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03F" w:rsidRDefault="00C4403F" w:rsidP="00DC52CC">
      <w:pPr>
        <w:pStyle w:val="titrsecond"/>
        <w:rPr>
          <w:rtl/>
          <w:lang w:bidi="fa-IR"/>
        </w:rPr>
      </w:pPr>
    </w:p>
    <w:p w:rsidR="00C4403F" w:rsidRDefault="00C4403F" w:rsidP="00DC52CC">
      <w:pPr>
        <w:pStyle w:val="titrsecond"/>
        <w:rPr>
          <w:rtl/>
          <w:lang w:bidi="fa-IR"/>
        </w:rPr>
      </w:pPr>
    </w:p>
    <w:p w:rsidR="00C4403F" w:rsidRDefault="00C4403F" w:rsidP="00DC52CC">
      <w:pPr>
        <w:pStyle w:val="titrsecond"/>
        <w:rPr>
          <w:rtl/>
          <w:lang w:bidi="fa-IR"/>
        </w:rPr>
      </w:pPr>
    </w:p>
    <w:p w:rsidR="00C4403F" w:rsidRDefault="00C4403F" w:rsidP="00DC52CC">
      <w:pPr>
        <w:pStyle w:val="titrsecond"/>
        <w:rPr>
          <w:rtl/>
          <w:lang w:bidi="fa-IR"/>
        </w:rPr>
      </w:pPr>
    </w:p>
    <w:p w:rsidR="00C4403F" w:rsidRDefault="00C4403F" w:rsidP="00DC52CC">
      <w:pPr>
        <w:pStyle w:val="titrsecond"/>
        <w:rPr>
          <w:rtl/>
          <w:lang w:bidi="fa-IR"/>
        </w:rPr>
      </w:pPr>
    </w:p>
    <w:p w:rsidR="00C4403F" w:rsidRDefault="00C4403F" w:rsidP="00DC52CC">
      <w:pPr>
        <w:pStyle w:val="titr1"/>
        <w:rPr>
          <w:rtl/>
          <w:lang w:bidi="fa-IR"/>
        </w:rPr>
      </w:pPr>
      <w:r>
        <w:rPr>
          <w:rFonts w:hint="cs"/>
          <w:rtl/>
          <w:lang w:bidi="fa-IR"/>
        </w:rPr>
        <w:t>برنامه ارجاع</w:t>
      </w:r>
    </w:p>
    <w:p w:rsidR="00C4403F" w:rsidRDefault="00C4403F" w:rsidP="00DC52CC">
      <w:pPr>
        <w:pStyle w:val="titr1"/>
        <w:rPr>
          <w:rtl/>
          <w:lang w:bidi="fa-IR"/>
        </w:rPr>
      </w:pPr>
    </w:p>
    <w:p w:rsidR="00C4403F" w:rsidRDefault="00C4403F" w:rsidP="00DC52CC">
      <w:pPr>
        <w:pStyle w:val="titles"/>
        <w:numPr>
          <w:ilvl w:val="0"/>
          <w:numId w:val="13"/>
        </w:numPr>
        <w:jc w:val="left"/>
        <w:rPr>
          <w:rtl/>
          <w:lang w:bidi="fa-IR"/>
        </w:rPr>
      </w:pPr>
      <w:r>
        <w:rPr>
          <w:rFonts w:hint="cs"/>
          <w:rtl/>
          <w:lang w:bidi="fa-IR"/>
        </w:rPr>
        <w:t>از بهورز به پزشک عمومی (سطح 1 به 2) و بالعکس</w:t>
      </w:r>
    </w:p>
    <w:p w:rsidR="00C4403F" w:rsidRDefault="00C4403F" w:rsidP="00DC52CC">
      <w:pPr>
        <w:pStyle w:val="titles"/>
        <w:numPr>
          <w:ilvl w:val="0"/>
          <w:numId w:val="13"/>
        </w:numPr>
        <w:jc w:val="left"/>
        <w:rPr>
          <w:rtl/>
          <w:lang w:bidi="fa-IR"/>
        </w:rPr>
      </w:pPr>
      <w:r>
        <w:rPr>
          <w:rFonts w:hint="cs"/>
          <w:rtl/>
          <w:lang w:bidi="fa-IR"/>
        </w:rPr>
        <w:t>از پزشک عمومی به متخصص (از سطح 2 به 3) و بالعکس</w:t>
      </w:r>
    </w:p>
    <w:p w:rsidR="00C4403F" w:rsidRDefault="00C4403F" w:rsidP="00DC52CC">
      <w:pPr>
        <w:pStyle w:val="titles"/>
        <w:numPr>
          <w:ilvl w:val="0"/>
          <w:numId w:val="13"/>
        </w:numPr>
        <w:jc w:val="left"/>
        <w:rPr>
          <w:rtl/>
          <w:lang w:bidi="fa-IR"/>
        </w:rPr>
      </w:pPr>
      <w:r>
        <w:rPr>
          <w:rFonts w:hint="cs"/>
          <w:rtl/>
          <w:lang w:bidi="fa-IR"/>
        </w:rPr>
        <w:t>از متخصص به بیمارستان مرکز دانشگاهی (از سطح 3 به 4) و بالعکس</w:t>
      </w:r>
    </w:p>
    <w:p w:rsidR="00C4403F" w:rsidRDefault="00C4403F" w:rsidP="00DC52CC">
      <w:pPr>
        <w:pStyle w:val="titles"/>
        <w:rPr>
          <w:rtl/>
          <w:lang w:bidi="fa-IR"/>
        </w:rPr>
      </w:pPr>
    </w:p>
    <w:p w:rsidR="00C4403F" w:rsidRDefault="00C4403F" w:rsidP="00DC52CC">
      <w:pPr>
        <w:pStyle w:val="titraval"/>
        <w:rPr>
          <w:rtl/>
          <w:lang w:bidi="fa-IR"/>
        </w:rPr>
      </w:pPr>
    </w:p>
    <w:p w:rsidR="00C4403F" w:rsidRDefault="00C4403F" w:rsidP="00DC52CC">
      <w:pPr>
        <w:pStyle w:val="titraval"/>
        <w:rPr>
          <w:rtl/>
          <w:lang w:bidi="fa-IR"/>
        </w:rPr>
      </w:pPr>
    </w:p>
    <w:p w:rsidR="00C4403F" w:rsidRDefault="00C4403F" w:rsidP="00DC52CC">
      <w:pPr>
        <w:pStyle w:val="titraval"/>
        <w:rPr>
          <w:rtl/>
          <w:lang w:bidi="fa-IR"/>
        </w:rPr>
      </w:pPr>
      <w:r>
        <w:rPr>
          <w:rFonts w:hint="cs"/>
          <w:rtl/>
          <w:lang w:bidi="fa-IR"/>
        </w:rPr>
        <w:t xml:space="preserve"> شبکه ارجاع</w:t>
      </w:r>
    </w:p>
    <w:p w:rsidR="00C4403F" w:rsidRDefault="00C4403F" w:rsidP="00DC52CC">
      <w:pPr>
        <w:pStyle w:val="titrsecond"/>
        <w:rPr>
          <w:rtl/>
          <w:lang w:bidi="fa-IR"/>
        </w:rPr>
      </w:pPr>
      <w:r>
        <w:rPr>
          <w:rFonts w:hint="cs"/>
          <w:rtl/>
          <w:lang w:bidi="fa-IR"/>
        </w:rPr>
        <w:t>سیستم ارجاع روستایی</w:t>
      </w:r>
    </w:p>
    <w:p w:rsidR="00C4403F" w:rsidRDefault="00C4403F" w:rsidP="00DC52CC">
      <w:pPr>
        <w:pStyle w:val="matn"/>
        <w:rPr>
          <w:rtl/>
          <w:lang w:bidi="fa-IR"/>
        </w:rPr>
      </w:pPr>
      <w:r>
        <w:rPr>
          <w:rFonts w:hint="cs"/>
          <w:rtl/>
          <w:lang w:bidi="fa-IR"/>
        </w:rPr>
        <w:t>این شبکه در حال حاضر فعال است و ارجاع بیمار میان چهار سطح شبکه بهداشتی انجام می پذیرد. فرم های مربوط به ارجاع در قسمت ضمیمه آورده شده است. همزمان با کشف بیماران مبتلا به افسردگی و افراد در معرض خطر خودکشی، افراد کشف شده طی فرم های مربوطه به سطوح بالاتر دریافت خدمات، در صورت نیاز، ارجاع می شوند. آمار مربوطه در فرم های مربوطه ثبت می شوند.</w:t>
      </w:r>
    </w:p>
    <w:p w:rsidR="00C4403F" w:rsidRDefault="00C4403F" w:rsidP="00DC52CC">
      <w:pPr>
        <w:pStyle w:val="titritalic"/>
        <w:rPr>
          <w:rtl/>
          <w:lang w:bidi="fa-IR"/>
        </w:rPr>
      </w:pPr>
      <w:r>
        <w:rPr>
          <w:rFonts w:hint="cs"/>
          <w:rtl/>
          <w:lang w:bidi="fa-IR"/>
        </w:rPr>
        <w:t>ارجاع به اورژانس</w:t>
      </w:r>
    </w:p>
    <w:p w:rsidR="00C4403F" w:rsidRDefault="00C4403F" w:rsidP="00DC52CC">
      <w:pPr>
        <w:pStyle w:val="matn"/>
        <w:rPr>
          <w:rtl/>
          <w:lang w:bidi="fa-IR"/>
        </w:rPr>
      </w:pPr>
      <w:r>
        <w:rPr>
          <w:rFonts w:hint="cs"/>
          <w:rtl/>
          <w:lang w:bidi="fa-IR"/>
        </w:rPr>
        <w:t>در مواردی بیمار و خانواده وی ترجیح می دهند که بیمار یا فرد اقدام کننده به خودکشی را مستقیما به اورژانس شهر منتقل کنند که در این صورت آمار مربوطه در قسمت دپارتمان اورژانس جمع آوری می شود.</w:t>
      </w:r>
    </w:p>
    <w:p w:rsidR="00C4403F" w:rsidRDefault="00C4403F" w:rsidP="00DC52CC">
      <w:pPr>
        <w:pStyle w:val="titritalic"/>
        <w:rPr>
          <w:rtl/>
          <w:lang w:bidi="fa-IR"/>
        </w:rPr>
      </w:pPr>
      <w:r>
        <w:rPr>
          <w:rFonts w:hint="cs"/>
          <w:rtl/>
          <w:lang w:bidi="fa-IR"/>
        </w:rPr>
        <w:t>ارجاع به مرکز مشاوره</w:t>
      </w:r>
    </w:p>
    <w:p w:rsidR="00C4403F" w:rsidRDefault="00C4403F" w:rsidP="00DC52CC">
      <w:pPr>
        <w:pStyle w:val="matn"/>
        <w:rPr>
          <w:rtl/>
          <w:lang w:bidi="fa-IR"/>
        </w:rPr>
      </w:pPr>
      <w:r>
        <w:rPr>
          <w:rFonts w:hint="cs"/>
          <w:rtl/>
          <w:lang w:bidi="fa-IR"/>
        </w:rPr>
        <w:t>با معرفی مرکز مشاوره برای بیماران افسرده و در معرض خودکشی پذیرای بیمارانی خواهد بود که خود مستقیما به این مرکز مراجعه می کنند و یا از سایر مراکز مانند مطب های خصوصی ارجاع داده می شوند.</w:t>
      </w:r>
    </w:p>
    <w:p w:rsidR="00C4403F" w:rsidRDefault="00C4403F" w:rsidP="00DC52CC">
      <w:pPr>
        <w:pStyle w:val="titritalic"/>
        <w:rPr>
          <w:rtl/>
          <w:lang w:bidi="fa-IR"/>
        </w:rPr>
      </w:pPr>
      <w:r>
        <w:rPr>
          <w:rFonts w:hint="cs"/>
          <w:rtl/>
          <w:lang w:bidi="fa-IR"/>
        </w:rPr>
        <w:t>مراجعه به روانپزشک و درمانگاه روانپزشکی</w:t>
      </w:r>
    </w:p>
    <w:p w:rsidR="00C4403F" w:rsidRDefault="00C4403F" w:rsidP="00DC52CC">
      <w:pPr>
        <w:pStyle w:val="titritalic"/>
        <w:rPr>
          <w:rtl/>
          <w:lang w:bidi="fa-IR"/>
        </w:rPr>
      </w:pPr>
      <w:r>
        <w:rPr>
          <w:rFonts w:hint="cs"/>
          <w:rtl/>
          <w:lang w:bidi="fa-IR"/>
        </w:rPr>
        <w:t>در مواردی نیز بیمار مستقیما به دکتر متخصص در شهر مراجعه می کند.</w:t>
      </w:r>
    </w:p>
    <w:p w:rsidR="00C4403F" w:rsidRDefault="00C4403F" w:rsidP="00DC52CC">
      <w:pPr>
        <w:pStyle w:val="titrsecond"/>
        <w:rPr>
          <w:rtl/>
          <w:lang w:bidi="fa-IR"/>
        </w:rPr>
      </w:pPr>
      <w:r>
        <w:rPr>
          <w:rFonts w:hint="cs"/>
          <w:rtl/>
          <w:lang w:bidi="fa-IR"/>
        </w:rPr>
        <w:t>ارجاع شهری</w:t>
      </w:r>
    </w:p>
    <w:p w:rsidR="00C4403F" w:rsidRDefault="00C4403F" w:rsidP="00DC52CC">
      <w:pPr>
        <w:pStyle w:val="matn"/>
        <w:rPr>
          <w:rtl/>
          <w:lang w:bidi="fa-IR"/>
        </w:rPr>
      </w:pPr>
      <w:r>
        <w:rPr>
          <w:rFonts w:hint="cs"/>
          <w:rtl/>
          <w:lang w:bidi="fa-IR"/>
        </w:rPr>
        <w:t>به علت فقدان غربالگری شهری توسط رابطین بهداشتی مانند بهورزان، افراد در معرض خطر از درمانگاههای شهری شناسایی شده و وارد چرخه ارجاع خواهند شد.</w:t>
      </w:r>
    </w:p>
    <w:p w:rsidR="00C4403F" w:rsidRDefault="00C4403F" w:rsidP="00DC52CC">
      <w:pPr>
        <w:pStyle w:val="titritalic"/>
        <w:numPr>
          <w:ilvl w:val="0"/>
          <w:numId w:val="14"/>
        </w:numPr>
        <w:rPr>
          <w:rtl/>
          <w:lang w:bidi="fa-IR"/>
        </w:rPr>
      </w:pPr>
      <w:r>
        <w:rPr>
          <w:rFonts w:hint="cs"/>
          <w:rtl/>
          <w:lang w:bidi="fa-IR"/>
        </w:rPr>
        <w:t>ارجاع از درمانگاه شهری به اورژانس</w:t>
      </w:r>
    </w:p>
    <w:p w:rsidR="00C4403F" w:rsidRDefault="00C4403F" w:rsidP="00DC52CC">
      <w:pPr>
        <w:pStyle w:val="titritalic"/>
        <w:numPr>
          <w:ilvl w:val="0"/>
          <w:numId w:val="14"/>
        </w:numPr>
        <w:rPr>
          <w:rtl/>
          <w:lang w:bidi="fa-IR"/>
        </w:rPr>
      </w:pPr>
      <w:r>
        <w:rPr>
          <w:rFonts w:hint="cs"/>
          <w:rtl/>
          <w:lang w:bidi="fa-IR"/>
        </w:rPr>
        <w:t>ارجاع از درمانگاه شهری به مرکز مشاوره</w:t>
      </w:r>
    </w:p>
    <w:p w:rsidR="00C4403F" w:rsidRDefault="00C4403F" w:rsidP="00DC52CC">
      <w:pPr>
        <w:pStyle w:val="titritalic"/>
        <w:numPr>
          <w:ilvl w:val="0"/>
          <w:numId w:val="14"/>
        </w:numPr>
        <w:rPr>
          <w:lang w:bidi="fa-IR"/>
        </w:rPr>
      </w:pPr>
      <w:r>
        <w:rPr>
          <w:rFonts w:hint="cs"/>
          <w:rtl/>
          <w:lang w:bidi="fa-IR"/>
        </w:rPr>
        <w:t>ارجاع از درمانگاه به متخصص و درمانگاه روانپزشکی</w:t>
      </w:r>
    </w:p>
    <w:p w:rsidR="00C4403F" w:rsidRDefault="00C4403F" w:rsidP="00DC52CC">
      <w:pPr>
        <w:pStyle w:val="matn"/>
        <w:rPr>
          <w:rtl/>
          <w:lang w:bidi="fa-IR"/>
        </w:rPr>
      </w:pPr>
      <w:r>
        <w:rPr>
          <w:rFonts w:hint="cs"/>
          <w:rtl/>
          <w:lang w:bidi="fa-IR"/>
        </w:rPr>
        <w:t xml:space="preserve">تصویر 2 مسیر های ارجاع را از مناطق روستایی وشهری نشان میدهد. مسیر یک مربوط به ارجاع روستایی و مسیر 2 مربوط به ارجاع شهری است. </w:t>
      </w:r>
    </w:p>
    <w:p w:rsidR="00C4403F" w:rsidRDefault="00C4403F" w:rsidP="00DC52CC">
      <w:pPr>
        <w:pStyle w:val="titritalic"/>
        <w:rPr>
          <w:rtl/>
          <w:lang w:bidi="fa-IR"/>
        </w:rPr>
      </w:pPr>
      <w:r>
        <w:rPr>
          <w:rFonts w:hint="cs"/>
          <w:rtl/>
          <w:lang w:bidi="fa-IR"/>
        </w:rPr>
        <w:t>در ارجاع روستایی مسیر های زیر در تصویر 2 دیده می شوند:</w:t>
      </w:r>
    </w:p>
    <w:p w:rsidR="00C4403F" w:rsidRDefault="00C4403F" w:rsidP="00DC52CC">
      <w:pPr>
        <w:pStyle w:val="matn"/>
        <w:spacing w:line="240" w:lineRule="auto"/>
        <w:ind w:left="720"/>
        <w:rPr>
          <w:lang w:bidi="fa-IR"/>
        </w:rPr>
      </w:pPr>
      <w:r>
        <w:rPr>
          <w:rFonts w:hint="cs"/>
          <w:rtl/>
          <w:lang w:bidi="fa-IR"/>
        </w:rPr>
        <w:t xml:space="preserve">مسیر </w:t>
      </w:r>
      <w:r>
        <w:rPr>
          <w:lang w:bidi="fa-IR"/>
        </w:rPr>
        <w:t>A</w:t>
      </w:r>
      <w:r>
        <w:rPr>
          <w:rFonts w:hint="cs"/>
          <w:rtl/>
          <w:lang w:bidi="fa-IR"/>
        </w:rPr>
        <w:t xml:space="preserve"> : ارجاع شخصی به اورژانس</w:t>
      </w:r>
    </w:p>
    <w:p w:rsidR="00C4403F" w:rsidRDefault="00C4403F" w:rsidP="00DC52CC">
      <w:pPr>
        <w:pStyle w:val="matn"/>
        <w:spacing w:line="240" w:lineRule="auto"/>
        <w:ind w:left="720"/>
        <w:rPr>
          <w:rtl/>
          <w:lang w:bidi="fa-IR"/>
        </w:rPr>
      </w:pPr>
      <w:r>
        <w:rPr>
          <w:rFonts w:hint="cs"/>
          <w:rtl/>
          <w:lang w:bidi="fa-IR"/>
        </w:rPr>
        <w:t xml:space="preserve">مسیر </w:t>
      </w:r>
      <w:r>
        <w:rPr>
          <w:lang w:bidi="fa-IR"/>
        </w:rPr>
        <w:t>B</w:t>
      </w:r>
      <w:r>
        <w:rPr>
          <w:rFonts w:hint="cs"/>
          <w:rtl/>
          <w:lang w:bidi="fa-IR"/>
        </w:rPr>
        <w:t>: از خانه بهداشت به مرکز بهداشتی درمانی روستایی. در صورت درمان توسط پزشک عمومی مجددا به بهورز ارجاع داده می شود</w:t>
      </w:r>
    </w:p>
    <w:p w:rsidR="00C4403F" w:rsidRDefault="00C4403F" w:rsidP="00DC52CC">
      <w:pPr>
        <w:pStyle w:val="matn"/>
        <w:spacing w:line="240" w:lineRule="auto"/>
        <w:ind w:left="720"/>
        <w:rPr>
          <w:rtl/>
          <w:lang w:bidi="fa-IR"/>
        </w:rPr>
      </w:pPr>
      <w:r>
        <w:rPr>
          <w:rFonts w:hint="cs"/>
          <w:rtl/>
          <w:lang w:bidi="fa-IR"/>
        </w:rPr>
        <w:t xml:space="preserve">مسیر </w:t>
      </w:r>
      <w:r>
        <w:rPr>
          <w:lang w:bidi="fa-IR"/>
        </w:rPr>
        <w:t>C</w:t>
      </w:r>
      <w:r>
        <w:rPr>
          <w:rFonts w:hint="cs"/>
          <w:rtl/>
          <w:lang w:bidi="fa-IR"/>
        </w:rPr>
        <w:t>: ارجاع از مرکز بهداشتی درمانی روستایی به اورزانس به علت حاد بودن وضعیت بیمار</w:t>
      </w:r>
    </w:p>
    <w:p w:rsidR="00C4403F" w:rsidRDefault="00C4403F" w:rsidP="00DC52CC">
      <w:pPr>
        <w:pStyle w:val="matn"/>
        <w:spacing w:line="240" w:lineRule="auto"/>
        <w:ind w:left="720"/>
        <w:rPr>
          <w:rtl/>
          <w:lang w:bidi="fa-IR"/>
        </w:rPr>
      </w:pPr>
      <w:r>
        <w:rPr>
          <w:rFonts w:hint="cs"/>
          <w:rtl/>
          <w:lang w:bidi="fa-IR"/>
        </w:rPr>
        <w:t xml:space="preserve">مسیر </w:t>
      </w:r>
      <w:r>
        <w:rPr>
          <w:lang w:bidi="fa-IR"/>
        </w:rPr>
        <w:t>D</w:t>
      </w:r>
      <w:r>
        <w:rPr>
          <w:rFonts w:hint="cs"/>
          <w:rtl/>
          <w:lang w:bidi="fa-IR"/>
        </w:rPr>
        <w:t>: ارجاع مراجع از مرکز بهداشتی درمانی روستایی به کلینیک تخصصی روانپزشکی شهری و ارایه پسخوراند به مرکز بهداشتی درمانی از درمانگاه تخصصی</w:t>
      </w:r>
    </w:p>
    <w:p w:rsidR="00C4403F" w:rsidRDefault="00C4403F" w:rsidP="00DC52CC">
      <w:pPr>
        <w:pStyle w:val="matn"/>
        <w:spacing w:line="240" w:lineRule="auto"/>
        <w:rPr>
          <w:rtl/>
          <w:lang w:bidi="fa-IR"/>
        </w:rPr>
      </w:pPr>
    </w:p>
    <w:p w:rsidR="00C4403F" w:rsidRDefault="00C4403F" w:rsidP="00DC52CC">
      <w:pPr>
        <w:pStyle w:val="matn"/>
        <w:spacing w:line="240" w:lineRule="auto"/>
        <w:rPr>
          <w:rtl/>
          <w:lang w:bidi="fa-IR"/>
        </w:rPr>
      </w:pPr>
    </w:p>
    <w:p w:rsidR="00C4403F" w:rsidRDefault="00C4403F" w:rsidP="00DC52CC">
      <w:pPr>
        <w:pStyle w:val="matn"/>
        <w:spacing w:line="240" w:lineRule="auto"/>
        <w:rPr>
          <w:rtl/>
          <w:lang w:bidi="fa-IR"/>
        </w:rPr>
      </w:pPr>
    </w:p>
    <w:p w:rsidR="00C4403F" w:rsidRDefault="00C4403F" w:rsidP="00DC52CC">
      <w:pPr>
        <w:pStyle w:val="matn"/>
        <w:spacing w:line="240" w:lineRule="auto"/>
        <w:rPr>
          <w:rtl/>
          <w:lang w:bidi="fa-IR"/>
        </w:rPr>
      </w:pPr>
    </w:p>
    <w:p w:rsidR="00C4403F" w:rsidRPr="001372F6" w:rsidRDefault="00C4403F" w:rsidP="00DC52CC">
      <w:pPr>
        <w:pStyle w:val="jadval"/>
        <w:rPr>
          <w:rtl/>
          <w:lang w:bidi="fa-IR"/>
        </w:rPr>
      </w:pPr>
      <w:r>
        <w:rPr>
          <w:rFonts w:hint="cs"/>
          <w:rtl/>
          <w:lang w:bidi="fa-IR"/>
        </w:rPr>
        <w:t>تصویر 2: مسیر های ارجاع در منطقه روستایی و شهری</w:t>
      </w:r>
    </w:p>
    <w:p w:rsidR="00C4403F" w:rsidRDefault="00C4403F" w:rsidP="00DC52CC">
      <w:pPr>
        <w:tabs>
          <w:tab w:val="left" w:pos="6960"/>
        </w:tabs>
        <w:rPr>
          <w:rtl/>
        </w:rPr>
      </w:pPr>
      <w:r>
        <w:object w:dxaOrig="15224" w:dyaOrig="131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402.75pt" o:ole="">
            <v:imagedata r:id="rId7" o:title=""/>
          </v:shape>
          <o:OLEObject Type="Embed" ProgID="Visio.Drawing.11" ShapeID="_x0000_i1025" DrawAspect="Content" ObjectID="_1386223310" r:id="rId8"/>
        </w:object>
      </w:r>
    </w:p>
    <w:p w:rsidR="00C4403F" w:rsidRDefault="00F6713B" w:rsidP="00DC52CC">
      <w:pPr>
        <w:pStyle w:val="matn"/>
        <w:bidi w:val="0"/>
        <w:jc w:val="right"/>
        <w:rPr>
          <w:rtl/>
        </w:rPr>
      </w:pPr>
      <w:r>
        <w:rPr>
          <w:noProof/>
          <w:rtl/>
        </w:rPr>
        <w:pict>
          <v:shapetype id="_x0000_t32" coordsize="21600,21600" o:spt="32" o:oned="t" path="m,l21600,21600e" filled="f">
            <v:path arrowok="t" fillok="f" o:connecttype="none"/>
            <o:lock v:ext="edit" shapetype="t"/>
          </v:shapetype>
          <v:shape id="_x0000_s1026" type="#_x0000_t32" style="position:absolute;left:0;text-align:left;margin-left:299.25pt;margin-top:14.25pt;width:42.75pt;height:0;flip:x;z-index:251657216" o:connectortype="straight">
            <v:stroke endarrow="block"/>
          </v:shape>
        </w:pict>
      </w:r>
      <w:r w:rsidR="00C4403F">
        <w:rPr>
          <w:rFonts w:hint="cs"/>
          <w:rtl/>
        </w:rPr>
        <w:t xml:space="preserve"> مسیر ارجاع را نشان میدهد</w:t>
      </w:r>
    </w:p>
    <w:p w:rsidR="00C4403F" w:rsidRDefault="00F6713B" w:rsidP="00DC52CC">
      <w:pPr>
        <w:pStyle w:val="matn"/>
        <w:bidi w:val="0"/>
        <w:jc w:val="right"/>
        <w:rPr>
          <w:rtl/>
        </w:rPr>
      </w:pPr>
      <w:r w:rsidRPr="00F6713B">
        <w:rPr>
          <w:rFonts w:cs="Times New Roman"/>
          <w:szCs w:val="24"/>
          <w:rtl/>
        </w:rPr>
        <w:pict>
          <v:shape id="_x0000_s1027" type="#_x0000_t32" style="position:absolute;left:0;text-align:left;margin-left:269.25pt;margin-top:13.3pt;width:42.75pt;height:0;flip:x;z-index:251658240" o:connectortype="straight" strokecolor="black [3213]">
            <v:stroke dashstyle="dash" endarrow="block"/>
          </v:shape>
        </w:pict>
      </w:r>
      <w:r w:rsidR="00C4403F">
        <w:rPr>
          <w:rFonts w:hint="cs"/>
          <w:rtl/>
        </w:rPr>
        <w:t xml:space="preserve">مسیر پسخوراند را نشان می دهد </w:t>
      </w:r>
    </w:p>
    <w:p w:rsidR="00C4403F" w:rsidRDefault="00C4403F" w:rsidP="00DC52CC">
      <w:pPr>
        <w:pStyle w:val="matn"/>
        <w:bidi w:val="0"/>
        <w:jc w:val="right"/>
        <w:rPr>
          <w:rtl/>
        </w:rPr>
      </w:pPr>
    </w:p>
    <w:p w:rsidR="00C4403F" w:rsidRDefault="00C4403F" w:rsidP="00DC52CC">
      <w:pPr>
        <w:pStyle w:val="matn"/>
        <w:bidi w:val="0"/>
        <w:jc w:val="right"/>
        <w:rPr>
          <w:rtl/>
        </w:rPr>
      </w:pPr>
    </w:p>
    <w:p w:rsidR="00C4403F" w:rsidRDefault="00C4403F" w:rsidP="00DC52CC">
      <w:pPr>
        <w:pStyle w:val="titritalic"/>
        <w:bidi w:val="0"/>
        <w:jc w:val="right"/>
      </w:pPr>
      <w:r>
        <w:rPr>
          <w:rFonts w:hint="cs"/>
          <w:rtl/>
        </w:rPr>
        <w:t>در ارجاع شهری مسیر های زیر دیده می شوند:</w:t>
      </w:r>
    </w:p>
    <w:p w:rsidR="00C4403F" w:rsidRDefault="00C4403F" w:rsidP="00DC52CC">
      <w:pPr>
        <w:pStyle w:val="matn"/>
        <w:spacing w:line="240" w:lineRule="auto"/>
        <w:rPr>
          <w:rtl/>
          <w:lang w:bidi="fa-IR"/>
        </w:rPr>
      </w:pPr>
      <w:r>
        <w:rPr>
          <w:rFonts w:hint="cs"/>
          <w:rtl/>
          <w:lang w:bidi="fa-IR"/>
        </w:rPr>
        <w:t xml:space="preserve">مسیر </w:t>
      </w:r>
      <w:r>
        <w:rPr>
          <w:lang w:bidi="fa-IR"/>
        </w:rPr>
        <w:t>A</w:t>
      </w:r>
      <w:r>
        <w:rPr>
          <w:rFonts w:cs="Times New Roman"/>
          <w:lang w:bidi="fa-IR"/>
        </w:rPr>
        <w:t>`</w:t>
      </w:r>
      <w:r>
        <w:rPr>
          <w:rFonts w:hint="cs"/>
          <w:rtl/>
          <w:lang w:bidi="fa-IR"/>
        </w:rPr>
        <w:t>: ارجاع شخصی به اورژانس روانپزشکی یا مسمومیت</w:t>
      </w:r>
    </w:p>
    <w:p w:rsidR="00C4403F" w:rsidRDefault="00C4403F" w:rsidP="00DC52CC">
      <w:pPr>
        <w:pStyle w:val="matn"/>
        <w:spacing w:line="240" w:lineRule="auto"/>
        <w:rPr>
          <w:rtl/>
          <w:lang w:bidi="fa-IR"/>
        </w:rPr>
      </w:pPr>
      <w:r>
        <w:rPr>
          <w:rFonts w:hint="cs"/>
          <w:rtl/>
          <w:lang w:bidi="fa-IR"/>
        </w:rPr>
        <w:t xml:space="preserve">مسیر </w:t>
      </w:r>
      <w:r>
        <w:rPr>
          <w:lang w:bidi="fa-IR"/>
        </w:rPr>
        <w:t>B</w:t>
      </w:r>
      <w:r>
        <w:rPr>
          <w:rFonts w:cs="Times New Roman"/>
          <w:lang w:bidi="fa-IR"/>
        </w:rPr>
        <w:t>`</w:t>
      </w:r>
      <w:r>
        <w:rPr>
          <w:rFonts w:hint="cs"/>
          <w:rtl/>
          <w:lang w:bidi="fa-IR"/>
        </w:rPr>
        <w:t>: ارجاع از رابطین بهداشتی یا کاردانان مراکز بهداشت شهری به پزشک مرکز بهداشتی درمانی شهری، درمان و ترخیص و پیگیری شخصی بیمار</w:t>
      </w:r>
    </w:p>
    <w:p w:rsidR="00C4403F" w:rsidRDefault="00C4403F" w:rsidP="00DC52CC">
      <w:pPr>
        <w:pStyle w:val="matn"/>
        <w:spacing w:line="240" w:lineRule="auto"/>
        <w:rPr>
          <w:rtl/>
          <w:lang w:bidi="fa-IR"/>
        </w:rPr>
      </w:pPr>
      <w:r>
        <w:rPr>
          <w:rFonts w:hint="cs"/>
          <w:rtl/>
          <w:lang w:bidi="fa-IR"/>
        </w:rPr>
        <w:t xml:space="preserve">مسیر </w:t>
      </w:r>
      <w:r>
        <w:rPr>
          <w:rFonts w:cs="Times New Roman"/>
          <w:rtl/>
          <w:lang w:bidi="fa-IR"/>
        </w:rPr>
        <w:t>`</w:t>
      </w:r>
      <w:r>
        <w:rPr>
          <w:lang w:bidi="fa-IR"/>
        </w:rPr>
        <w:t>C</w:t>
      </w:r>
      <w:r>
        <w:rPr>
          <w:rFonts w:hint="cs"/>
          <w:rtl/>
          <w:lang w:bidi="fa-IR"/>
        </w:rPr>
        <w:t>: ارجاع به اورژآنس روانپزشکی یا مسمومیت به علت وخامت حال بیمار</w:t>
      </w:r>
    </w:p>
    <w:p w:rsidR="00C4403F" w:rsidRDefault="00C4403F" w:rsidP="00DC52CC">
      <w:pPr>
        <w:pStyle w:val="matn"/>
        <w:spacing w:line="240" w:lineRule="auto"/>
        <w:rPr>
          <w:rtl/>
          <w:lang w:bidi="fa-IR"/>
        </w:rPr>
      </w:pPr>
      <w:r>
        <w:rPr>
          <w:rFonts w:hint="cs"/>
          <w:rtl/>
          <w:lang w:bidi="fa-IR"/>
        </w:rPr>
        <w:t xml:space="preserve">مسیر </w:t>
      </w:r>
      <w:r>
        <w:rPr>
          <w:lang w:bidi="fa-IR"/>
        </w:rPr>
        <w:t>D</w:t>
      </w:r>
      <w:r>
        <w:rPr>
          <w:rFonts w:cs="Times New Roman"/>
          <w:lang w:bidi="fa-IR"/>
        </w:rPr>
        <w:t>`</w:t>
      </w:r>
      <w:r>
        <w:rPr>
          <w:rFonts w:hint="cs"/>
          <w:rtl/>
          <w:lang w:bidi="fa-IR"/>
        </w:rPr>
        <w:t>: ارجاع به کلینیک تخصصی روانپزشکی و پسخوراند به مرکز بهداشتی درمانی شهری</w:t>
      </w:r>
    </w:p>
    <w:p w:rsidR="00C4403F" w:rsidRDefault="00C4403F" w:rsidP="00DC52CC">
      <w:pPr>
        <w:pStyle w:val="matn"/>
        <w:spacing w:line="240" w:lineRule="auto"/>
        <w:rPr>
          <w:rtl/>
          <w:lang w:bidi="fa-IR"/>
        </w:rPr>
      </w:pPr>
      <w:r>
        <w:rPr>
          <w:rFonts w:hint="cs"/>
          <w:rtl/>
          <w:lang w:bidi="fa-IR"/>
        </w:rPr>
        <w:t xml:space="preserve">مسیر </w:t>
      </w:r>
      <w:r>
        <w:rPr>
          <w:lang w:bidi="fa-IR"/>
        </w:rPr>
        <w:t>E</w:t>
      </w:r>
      <w:r>
        <w:rPr>
          <w:rFonts w:hint="cs"/>
          <w:rtl/>
          <w:lang w:bidi="fa-IR"/>
        </w:rPr>
        <w:t>: ارجاع به کلینیک مشاوره از مرکز شهری روستایی بنابه تشخیص پزشک درمانگاه</w:t>
      </w:r>
    </w:p>
    <w:p w:rsidR="00C4403F" w:rsidRDefault="00C4403F" w:rsidP="00DC52CC">
      <w:pPr>
        <w:pStyle w:val="matn"/>
        <w:spacing w:line="240" w:lineRule="auto"/>
        <w:rPr>
          <w:rtl/>
          <w:lang w:bidi="fa-IR"/>
        </w:rPr>
      </w:pPr>
      <w:r>
        <w:rPr>
          <w:rFonts w:hint="cs"/>
          <w:rtl/>
          <w:lang w:bidi="fa-IR"/>
        </w:rPr>
        <w:t xml:space="preserve">مسیر </w:t>
      </w:r>
      <w:r>
        <w:rPr>
          <w:lang w:bidi="fa-IR"/>
        </w:rPr>
        <w:t>F</w:t>
      </w:r>
      <w:r>
        <w:rPr>
          <w:rFonts w:hint="cs"/>
          <w:rtl/>
          <w:lang w:bidi="fa-IR"/>
        </w:rPr>
        <w:t>: ارجاع به بخش خصوصی روانپزشک بنابه درخواست بیمار و یا نظر پزشک درمانگاه</w:t>
      </w:r>
    </w:p>
    <w:p w:rsidR="00C4403F" w:rsidRDefault="00C4403F" w:rsidP="00DC52CC">
      <w:pPr>
        <w:pStyle w:val="titritalic"/>
        <w:rPr>
          <w:rtl/>
          <w:lang w:bidi="fa-IR"/>
        </w:rPr>
      </w:pPr>
      <w:r>
        <w:rPr>
          <w:rFonts w:hint="cs"/>
          <w:rtl/>
          <w:lang w:bidi="fa-IR"/>
        </w:rPr>
        <w:t>ارجاعات اورژانس:</w:t>
      </w:r>
    </w:p>
    <w:p w:rsidR="00C4403F" w:rsidRDefault="00C4403F" w:rsidP="00DC52CC">
      <w:pPr>
        <w:pStyle w:val="matn"/>
        <w:numPr>
          <w:ilvl w:val="0"/>
          <w:numId w:val="17"/>
        </w:numPr>
        <w:spacing w:line="240" w:lineRule="auto"/>
        <w:ind w:left="714" w:hanging="357"/>
        <w:rPr>
          <w:lang w:bidi="fa-IR"/>
        </w:rPr>
      </w:pPr>
      <w:r>
        <w:rPr>
          <w:rFonts w:hint="cs"/>
          <w:rtl/>
          <w:lang w:bidi="fa-IR"/>
        </w:rPr>
        <w:t>ترخیص بیمار پس از حصول سلامتی و درخواست بیمار/خانواده</w:t>
      </w:r>
    </w:p>
    <w:p w:rsidR="00C4403F" w:rsidRDefault="00C4403F" w:rsidP="00DC52CC">
      <w:pPr>
        <w:pStyle w:val="matn"/>
        <w:numPr>
          <w:ilvl w:val="0"/>
          <w:numId w:val="17"/>
        </w:numPr>
        <w:spacing w:line="240" w:lineRule="auto"/>
        <w:ind w:left="714" w:hanging="357"/>
        <w:rPr>
          <w:lang w:bidi="fa-IR"/>
        </w:rPr>
      </w:pPr>
      <w:r>
        <w:rPr>
          <w:rFonts w:hint="cs"/>
          <w:rtl/>
          <w:lang w:bidi="fa-IR"/>
        </w:rPr>
        <w:t>ارجاع به سایر بخش ها برای مراقبت بیشتر جسمانی</w:t>
      </w:r>
    </w:p>
    <w:p w:rsidR="00C4403F" w:rsidRDefault="00C4403F" w:rsidP="00DC52CC">
      <w:pPr>
        <w:pStyle w:val="matn"/>
        <w:numPr>
          <w:ilvl w:val="0"/>
          <w:numId w:val="17"/>
        </w:numPr>
        <w:spacing w:line="240" w:lineRule="auto"/>
        <w:ind w:left="714" w:hanging="357"/>
        <w:rPr>
          <w:lang w:bidi="fa-IR"/>
        </w:rPr>
      </w:pPr>
      <w:r>
        <w:rPr>
          <w:rFonts w:hint="cs"/>
          <w:rtl/>
          <w:lang w:bidi="fa-IR"/>
        </w:rPr>
        <w:t>ارجاع به درمانگاه سرپایی تخصصی روانپزشکی</w:t>
      </w:r>
    </w:p>
    <w:p w:rsidR="00C4403F" w:rsidRDefault="00C4403F" w:rsidP="00DC52CC">
      <w:pPr>
        <w:pStyle w:val="matn"/>
        <w:numPr>
          <w:ilvl w:val="0"/>
          <w:numId w:val="17"/>
        </w:numPr>
        <w:spacing w:line="240" w:lineRule="auto"/>
        <w:ind w:left="714" w:hanging="357"/>
        <w:rPr>
          <w:lang w:bidi="fa-IR"/>
        </w:rPr>
      </w:pPr>
      <w:r>
        <w:rPr>
          <w:rFonts w:hint="cs"/>
          <w:rtl/>
          <w:lang w:bidi="fa-IR"/>
        </w:rPr>
        <w:t>ارجاع به مرکز مشاوره</w:t>
      </w:r>
    </w:p>
    <w:p w:rsidR="00C4403F" w:rsidRDefault="00C4403F" w:rsidP="00DC52CC">
      <w:pPr>
        <w:pStyle w:val="matn"/>
        <w:numPr>
          <w:ilvl w:val="0"/>
          <w:numId w:val="17"/>
        </w:numPr>
        <w:spacing w:line="240" w:lineRule="auto"/>
        <w:ind w:left="714" w:hanging="357"/>
        <w:rPr>
          <w:rtl/>
          <w:lang w:bidi="fa-IR"/>
        </w:rPr>
      </w:pPr>
      <w:r>
        <w:rPr>
          <w:rFonts w:hint="cs"/>
          <w:rtl/>
          <w:lang w:bidi="fa-IR"/>
        </w:rPr>
        <w:t xml:space="preserve">ارجاع به بیمارستان روانپزشکی </w:t>
      </w:r>
    </w:p>
    <w:p w:rsidR="00C4403F" w:rsidRDefault="00C4403F" w:rsidP="00DC52CC">
      <w:pPr>
        <w:pStyle w:val="titritalic"/>
        <w:rPr>
          <w:rtl/>
          <w:lang w:bidi="fa-IR"/>
        </w:rPr>
      </w:pPr>
      <w:r>
        <w:rPr>
          <w:rFonts w:hint="cs"/>
          <w:rtl/>
          <w:lang w:bidi="fa-IR"/>
        </w:rPr>
        <w:t>ارجاع مرکز مشاوره:</w:t>
      </w:r>
    </w:p>
    <w:p w:rsidR="00C4403F" w:rsidRDefault="00C4403F" w:rsidP="00DC52CC">
      <w:pPr>
        <w:pStyle w:val="matn"/>
        <w:rPr>
          <w:rtl/>
          <w:lang w:bidi="fa-IR"/>
        </w:rPr>
      </w:pPr>
      <w:r>
        <w:rPr>
          <w:rFonts w:hint="cs"/>
          <w:rtl/>
          <w:lang w:bidi="fa-IR"/>
        </w:rPr>
        <w:t>مرکز مشاوره فقط به درمانگاه تخصصی روانپزشکی ارجاع دارد. اما از مناطق زیر پذیرش می کند:</w:t>
      </w:r>
    </w:p>
    <w:p w:rsidR="00C4403F" w:rsidRDefault="00C4403F" w:rsidP="00DC52CC">
      <w:pPr>
        <w:pStyle w:val="matn"/>
        <w:numPr>
          <w:ilvl w:val="0"/>
          <w:numId w:val="18"/>
        </w:numPr>
        <w:rPr>
          <w:lang w:bidi="fa-IR"/>
        </w:rPr>
      </w:pPr>
      <w:r>
        <w:rPr>
          <w:rFonts w:hint="cs"/>
          <w:rtl/>
          <w:lang w:bidi="fa-IR"/>
        </w:rPr>
        <w:t>از پزشکان آزاد سطح شهر. طی طرح پزشکان عمومی به ویژه آموزش لازم را در خصوص نحوه درمان بیماران افسرده را فرا می گیرند و نيز مطلع می شوند که می توانند بیماران دشوار را به کلینیک تخصصی روانپزشکی و یا در صورت نیاز به مرکز مشاوره هدایت کنند.</w:t>
      </w:r>
    </w:p>
    <w:p w:rsidR="00C4403F" w:rsidRDefault="00C4403F" w:rsidP="00DC52CC">
      <w:pPr>
        <w:pStyle w:val="matn"/>
        <w:numPr>
          <w:ilvl w:val="0"/>
          <w:numId w:val="18"/>
        </w:numPr>
        <w:spacing w:line="240" w:lineRule="auto"/>
        <w:rPr>
          <w:lang w:bidi="fa-IR"/>
        </w:rPr>
      </w:pPr>
      <w:r>
        <w:rPr>
          <w:rFonts w:hint="cs"/>
          <w:rtl/>
          <w:lang w:bidi="fa-IR"/>
        </w:rPr>
        <w:t>از اورژانس</w:t>
      </w:r>
    </w:p>
    <w:p w:rsidR="00C4403F" w:rsidRDefault="00C4403F" w:rsidP="00DC52CC">
      <w:pPr>
        <w:pStyle w:val="matn"/>
        <w:numPr>
          <w:ilvl w:val="0"/>
          <w:numId w:val="18"/>
        </w:numPr>
        <w:spacing w:line="240" w:lineRule="auto"/>
        <w:rPr>
          <w:lang w:bidi="fa-IR"/>
        </w:rPr>
      </w:pPr>
      <w:r>
        <w:rPr>
          <w:rFonts w:hint="cs"/>
          <w:rtl/>
          <w:lang w:bidi="fa-IR"/>
        </w:rPr>
        <w:t>از درمانگاه تخصصی روانپزشکی</w:t>
      </w:r>
    </w:p>
    <w:p w:rsidR="00C4403F" w:rsidRDefault="00C4403F" w:rsidP="00DC52CC">
      <w:pPr>
        <w:pStyle w:val="matn"/>
        <w:numPr>
          <w:ilvl w:val="0"/>
          <w:numId w:val="18"/>
        </w:numPr>
        <w:spacing w:line="240" w:lineRule="auto"/>
        <w:rPr>
          <w:lang w:bidi="fa-IR"/>
        </w:rPr>
      </w:pPr>
      <w:r>
        <w:rPr>
          <w:rFonts w:hint="cs"/>
          <w:rtl/>
          <w:lang w:bidi="fa-IR"/>
        </w:rPr>
        <w:t>از مراکز بهداشتی درمانی شهری</w:t>
      </w:r>
    </w:p>
    <w:p w:rsidR="00C4403F" w:rsidRDefault="00C4403F" w:rsidP="00DC52CC">
      <w:pPr>
        <w:pStyle w:val="matn"/>
        <w:numPr>
          <w:ilvl w:val="0"/>
          <w:numId w:val="18"/>
        </w:numPr>
        <w:spacing w:line="240" w:lineRule="auto"/>
        <w:rPr>
          <w:rtl/>
          <w:lang w:bidi="fa-IR"/>
        </w:rPr>
      </w:pPr>
      <w:r>
        <w:rPr>
          <w:rFonts w:hint="cs"/>
          <w:rtl/>
          <w:lang w:bidi="fa-IR"/>
        </w:rPr>
        <w:t>مراجع آزاد</w:t>
      </w:r>
    </w:p>
    <w:sectPr w:rsidR="00C4403F" w:rsidSect="00C4403F">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1F25" w:rsidRDefault="00B01F25" w:rsidP="00FE0FAC">
      <w:pPr>
        <w:spacing w:after="0" w:line="240" w:lineRule="auto"/>
      </w:pPr>
      <w:r>
        <w:separator/>
      </w:r>
    </w:p>
  </w:endnote>
  <w:endnote w:type="continuationSeparator" w:id="0">
    <w:p w:rsidR="00B01F25" w:rsidRDefault="00B01F25" w:rsidP="00FE0F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 Lotus">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1F25" w:rsidRDefault="00B01F25" w:rsidP="00FE0FAC">
      <w:pPr>
        <w:spacing w:after="0" w:line="240" w:lineRule="auto"/>
      </w:pPr>
      <w:r>
        <w:separator/>
      </w:r>
    </w:p>
  </w:footnote>
  <w:footnote w:type="continuationSeparator" w:id="0">
    <w:p w:rsidR="00B01F25" w:rsidRDefault="00B01F25" w:rsidP="00FE0FA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E0E9F"/>
    <w:multiLevelType w:val="hybridMultilevel"/>
    <w:tmpl w:val="E152A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824440"/>
    <w:multiLevelType w:val="hybridMultilevel"/>
    <w:tmpl w:val="E6501AC2"/>
    <w:lvl w:ilvl="0" w:tplc="4768EBF6">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C67126"/>
    <w:multiLevelType w:val="hybridMultilevel"/>
    <w:tmpl w:val="8048E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9D1790"/>
    <w:multiLevelType w:val="hybridMultilevel"/>
    <w:tmpl w:val="610090F8"/>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B432BF1"/>
    <w:multiLevelType w:val="hybridMultilevel"/>
    <w:tmpl w:val="E5021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F80302"/>
    <w:multiLevelType w:val="hybridMultilevel"/>
    <w:tmpl w:val="38D22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271B0A"/>
    <w:multiLevelType w:val="hybridMultilevel"/>
    <w:tmpl w:val="08B67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BA4C02"/>
    <w:multiLevelType w:val="hybridMultilevel"/>
    <w:tmpl w:val="F7309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4F35D9"/>
    <w:multiLevelType w:val="hybridMultilevel"/>
    <w:tmpl w:val="66E843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7228C5"/>
    <w:multiLevelType w:val="hybridMultilevel"/>
    <w:tmpl w:val="4E64B1E8"/>
    <w:lvl w:ilvl="0" w:tplc="E9841A2C">
      <w:start w:val="1"/>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A936F8"/>
    <w:multiLevelType w:val="hybridMultilevel"/>
    <w:tmpl w:val="BEB81A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5B658C"/>
    <w:multiLevelType w:val="hybridMultilevel"/>
    <w:tmpl w:val="D52EE13E"/>
    <w:lvl w:ilvl="0" w:tplc="F19C7404">
      <w:start w:val="1"/>
      <w:numFmt w:val="decimal"/>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F20F2D"/>
    <w:multiLevelType w:val="hybridMultilevel"/>
    <w:tmpl w:val="EB441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9E528F"/>
    <w:multiLevelType w:val="hybridMultilevel"/>
    <w:tmpl w:val="B00420C8"/>
    <w:lvl w:ilvl="0" w:tplc="94FE693A">
      <w:numFmt w:val="bullet"/>
      <w:lvlText w:val="-"/>
      <w:lvlJc w:val="left"/>
      <w:pPr>
        <w:ind w:left="1800" w:hanging="360"/>
      </w:pPr>
      <w:rPr>
        <w:rFonts w:ascii="Calibri" w:eastAsia="Calibri" w:hAnsi="Calibri" w:cs="B Lotu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decimal"/>
      <w:lvlText w:val="%3."/>
      <w:lvlJc w:val="left"/>
      <w:pPr>
        <w:tabs>
          <w:tab w:val="num" w:pos="3240"/>
        </w:tabs>
        <w:ind w:left="3240" w:hanging="360"/>
      </w:pPr>
    </w:lvl>
    <w:lvl w:ilvl="3" w:tplc="04090001">
      <w:start w:val="1"/>
      <w:numFmt w:val="decimal"/>
      <w:lvlText w:val="%4."/>
      <w:lvlJc w:val="left"/>
      <w:pPr>
        <w:tabs>
          <w:tab w:val="num" w:pos="3960"/>
        </w:tabs>
        <w:ind w:left="3960" w:hanging="360"/>
      </w:pPr>
    </w:lvl>
    <w:lvl w:ilvl="4" w:tplc="04090003">
      <w:start w:val="1"/>
      <w:numFmt w:val="decimal"/>
      <w:lvlText w:val="%5."/>
      <w:lvlJc w:val="left"/>
      <w:pPr>
        <w:tabs>
          <w:tab w:val="num" w:pos="4680"/>
        </w:tabs>
        <w:ind w:left="4680" w:hanging="360"/>
      </w:pPr>
    </w:lvl>
    <w:lvl w:ilvl="5" w:tplc="04090005">
      <w:start w:val="1"/>
      <w:numFmt w:val="decimal"/>
      <w:lvlText w:val="%6."/>
      <w:lvlJc w:val="left"/>
      <w:pPr>
        <w:tabs>
          <w:tab w:val="num" w:pos="5400"/>
        </w:tabs>
        <w:ind w:left="5400" w:hanging="360"/>
      </w:pPr>
    </w:lvl>
    <w:lvl w:ilvl="6" w:tplc="04090001">
      <w:start w:val="1"/>
      <w:numFmt w:val="decimal"/>
      <w:lvlText w:val="%7."/>
      <w:lvlJc w:val="left"/>
      <w:pPr>
        <w:tabs>
          <w:tab w:val="num" w:pos="6120"/>
        </w:tabs>
        <w:ind w:left="6120" w:hanging="360"/>
      </w:pPr>
    </w:lvl>
    <w:lvl w:ilvl="7" w:tplc="04090003">
      <w:start w:val="1"/>
      <w:numFmt w:val="decimal"/>
      <w:lvlText w:val="%8."/>
      <w:lvlJc w:val="left"/>
      <w:pPr>
        <w:tabs>
          <w:tab w:val="num" w:pos="6840"/>
        </w:tabs>
        <w:ind w:left="6840" w:hanging="360"/>
      </w:pPr>
    </w:lvl>
    <w:lvl w:ilvl="8" w:tplc="04090005">
      <w:start w:val="1"/>
      <w:numFmt w:val="decimal"/>
      <w:lvlText w:val="%9."/>
      <w:lvlJc w:val="left"/>
      <w:pPr>
        <w:tabs>
          <w:tab w:val="num" w:pos="7560"/>
        </w:tabs>
        <w:ind w:left="7560" w:hanging="360"/>
      </w:pPr>
    </w:lvl>
  </w:abstractNum>
  <w:abstractNum w:abstractNumId="14">
    <w:nsid w:val="2C17175F"/>
    <w:multiLevelType w:val="hybridMultilevel"/>
    <w:tmpl w:val="AFDC3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9B0166"/>
    <w:multiLevelType w:val="hybridMultilevel"/>
    <w:tmpl w:val="BF245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2C1A35"/>
    <w:multiLevelType w:val="hybridMultilevel"/>
    <w:tmpl w:val="7FA44CC4"/>
    <w:lvl w:ilvl="0" w:tplc="AAD8D316">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155D57"/>
    <w:multiLevelType w:val="hybridMultilevel"/>
    <w:tmpl w:val="2F2897F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282556B"/>
    <w:multiLevelType w:val="hybridMultilevel"/>
    <w:tmpl w:val="7506F50C"/>
    <w:lvl w:ilvl="0" w:tplc="13B44CA2">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50A05C0"/>
    <w:multiLevelType w:val="hybridMultilevel"/>
    <w:tmpl w:val="7BAE4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C77BB6"/>
    <w:multiLevelType w:val="hybridMultilevel"/>
    <w:tmpl w:val="EDDE037E"/>
    <w:lvl w:ilvl="0" w:tplc="A28C4D18">
      <w:start w:val="1"/>
      <w:numFmt w:val="decimal"/>
      <w:lvlText w:val="%1."/>
      <w:lvlJc w:val="left"/>
      <w:pPr>
        <w:ind w:left="720" w:hanging="360"/>
      </w:pPr>
      <w:rPr>
        <w:rFonts w:cs="B Lotu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E32D0F"/>
    <w:multiLevelType w:val="hybridMultilevel"/>
    <w:tmpl w:val="916A2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023D2B"/>
    <w:multiLevelType w:val="hybridMultilevel"/>
    <w:tmpl w:val="6D920018"/>
    <w:lvl w:ilvl="0" w:tplc="04090001">
      <w:start w:val="1"/>
      <w:numFmt w:val="bullet"/>
      <w:lvlText w:val=""/>
      <w:lvlJc w:val="left"/>
      <w:pPr>
        <w:ind w:left="720" w:hanging="360"/>
      </w:pPr>
      <w:rPr>
        <w:rFonts w:ascii="Symbol" w:hAnsi="Symbol" w:hint="default"/>
      </w:rPr>
    </w:lvl>
    <w:lvl w:ilvl="1" w:tplc="AADA1B2C">
      <w:numFmt w:val="bullet"/>
      <w:lvlText w:val="-"/>
      <w:lvlJc w:val="left"/>
      <w:pPr>
        <w:ind w:left="1440" w:hanging="360"/>
      </w:pPr>
      <w:rPr>
        <w:rFonts w:ascii="Times New Roman" w:eastAsia="Times New Roman" w:hAnsi="Times New Roman" w:cs="B Lotu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41CD1D1E"/>
    <w:multiLevelType w:val="hybridMultilevel"/>
    <w:tmpl w:val="C4044110"/>
    <w:lvl w:ilvl="0" w:tplc="94FE693A">
      <w:numFmt w:val="bullet"/>
      <w:lvlText w:val="-"/>
      <w:lvlJc w:val="left"/>
      <w:pPr>
        <w:ind w:left="1155" w:hanging="360"/>
      </w:pPr>
      <w:rPr>
        <w:rFonts w:ascii="Calibri" w:eastAsia="Calibri" w:hAnsi="Calibri" w:cs="B Lotu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461567EE"/>
    <w:multiLevelType w:val="hybridMultilevel"/>
    <w:tmpl w:val="AFDC22FE"/>
    <w:lvl w:ilvl="0" w:tplc="04090001">
      <w:start w:val="1"/>
      <w:numFmt w:val="bullet"/>
      <w:lvlText w:val=""/>
      <w:lvlJc w:val="left"/>
      <w:pPr>
        <w:ind w:left="2160" w:hanging="360"/>
      </w:pPr>
      <w:rPr>
        <w:rFonts w:ascii="Symbol" w:hAnsi="Symbol"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nsid w:val="49E04B1B"/>
    <w:multiLevelType w:val="hybridMultilevel"/>
    <w:tmpl w:val="E60A9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E4738A1"/>
    <w:multiLevelType w:val="hybridMultilevel"/>
    <w:tmpl w:val="8AE01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B12DA3"/>
    <w:multiLevelType w:val="hybridMultilevel"/>
    <w:tmpl w:val="2F38F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FB75A62"/>
    <w:multiLevelType w:val="hybridMultilevel"/>
    <w:tmpl w:val="507C2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0C72B4"/>
    <w:multiLevelType w:val="hybridMultilevel"/>
    <w:tmpl w:val="61F6B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E7338F1"/>
    <w:multiLevelType w:val="hybridMultilevel"/>
    <w:tmpl w:val="5330A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0C35EA1"/>
    <w:multiLevelType w:val="hybridMultilevel"/>
    <w:tmpl w:val="19763F7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665638E3"/>
    <w:multiLevelType w:val="hybridMultilevel"/>
    <w:tmpl w:val="3E525B8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nsid w:val="66726932"/>
    <w:multiLevelType w:val="hybridMultilevel"/>
    <w:tmpl w:val="FDE4D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2F05F8"/>
    <w:multiLevelType w:val="hybridMultilevel"/>
    <w:tmpl w:val="33C20FD2"/>
    <w:lvl w:ilvl="0" w:tplc="04090001">
      <w:start w:val="1"/>
      <w:numFmt w:val="bullet"/>
      <w:lvlText w:val=""/>
      <w:lvlJc w:val="left"/>
      <w:pPr>
        <w:ind w:left="720" w:hanging="360"/>
      </w:pPr>
      <w:rPr>
        <w:rFonts w:ascii="Symbol" w:hAnsi="Symbol"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C3A2BA9"/>
    <w:multiLevelType w:val="hybridMultilevel"/>
    <w:tmpl w:val="29F04C9E"/>
    <w:lvl w:ilvl="0" w:tplc="04090001">
      <w:start w:val="1"/>
      <w:numFmt w:val="bullet"/>
      <w:lvlText w:val=""/>
      <w:lvlJc w:val="left"/>
      <w:pPr>
        <w:ind w:left="79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70A77CE1"/>
    <w:multiLevelType w:val="hybridMultilevel"/>
    <w:tmpl w:val="0C06B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FDD060C"/>
    <w:multiLevelType w:val="hybridMultilevel"/>
    <w:tmpl w:val="60841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9"/>
  </w:num>
  <w:num w:numId="3">
    <w:abstractNumId w:val="11"/>
  </w:num>
  <w:num w:numId="4">
    <w:abstractNumId w:val="20"/>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32"/>
  </w:num>
  <w:num w:numId="8">
    <w:abstractNumId w:val="24"/>
  </w:num>
  <w:num w:numId="9">
    <w:abstractNumId w:val="21"/>
  </w:num>
  <w:num w:numId="10">
    <w:abstractNumId w:val="33"/>
  </w:num>
  <w:num w:numId="11">
    <w:abstractNumId w:val="37"/>
  </w:num>
  <w:num w:numId="12">
    <w:abstractNumId w:val="8"/>
  </w:num>
  <w:num w:numId="13">
    <w:abstractNumId w:val="14"/>
  </w:num>
  <w:num w:numId="14">
    <w:abstractNumId w:val="5"/>
  </w:num>
  <w:num w:numId="15">
    <w:abstractNumId w:val="7"/>
  </w:num>
  <w:num w:numId="16">
    <w:abstractNumId w:val="25"/>
  </w:num>
  <w:num w:numId="17">
    <w:abstractNumId w:val="10"/>
  </w:num>
  <w:num w:numId="18">
    <w:abstractNumId w:val="2"/>
  </w:num>
  <w:num w:numId="19">
    <w:abstractNumId w:val="27"/>
  </w:num>
  <w:num w:numId="2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0"/>
  </w:num>
  <w:num w:numId="26">
    <w:abstractNumId w:val="4"/>
  </w:num>
  <w:num w:numId="27">
    <w:abstractNumId w:val="28"/>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30"/>
  </w:num>
  <w:num w:numId="35">
    <w:abstractNumId w:val="15"/>
  </w:num>
  <w:num w:numId="36">
    <w:abstractNumId w:val="26"/>
  </w:num>
  <w:num w:numId="37">
    <w:abstractNumId w:val="36"/>
  </w:num>
  <w:num w:numId="38">
    <w:abstractNumId w:val="9"/>
  </w:num>
  <w:num w:numId="39">
    <w:abstractNumId w:val="34"/>
  </w:num>
  <w:num w:numId="40">
    <w:abstractNumId w:val="6"/>
  </w:num>
  <w:num w:numId="41">
    <w:abstractNumId w:val="1"/>
  </w:num>
  <w:num w:numId="42">
    <w:abstractNumId w:val="18"/>
  </w:num>
  <w:num w:numId="4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1"/>
    <w:footnote w:id="0"/>
  </w:footnotePr>
  <w:endnotePr>
    <w:endnote w:id="-1"/>
    <w:endnote w:id="0"/>
  </w:endnotePr>
  <w:compat/>
  <w:docVars>
    <w:docVar w:name="EN.InstantFormat" w:val="&lt;ENInstantFormat&gt;&lt;Enabled&gt;0&lt;/Enabled&gt;&lt;ScanUnformatted&gt;1&lt;/ScanUnformatted&gt;&lt;ScanChanges&gt;1&lt;/ScanChanges&gt;&lt;/ENInstantFormat&gt;"/>
  </w:docVars>
  <w:rsids>
    <w:rsidRoot w:val="00A3296C"/>
    <w:rsid w:val="0000087C"/>
    <w:rsid w:val="00000BAA"/>
    <w:rsid w:val="00001DE7"/>
    <w:rsid w:val="000050ED"/>
    <w:rsid w:val="0000684A"/>
    <w:rsid w:val="0001070A"/>
    <w:rsid w:val="00012BB4"/>
    <w:rsid w:val="00012C2F"/>
    <w:rsid w:val="00014008"/>
    <w:rsid w:val="0001616B"/>
    <w:rsid w:val="0002034A"/>
    <w:rsid w:val="0002182C"/>
    <w:rsid w:val="00021ED6"/>
    <w:rsid w:val="0002211E"/>
    <w:rsid w:val="000234FD"/>
    <w:rsid w:val="000240E9"/>
    <w:rsid w:val="00024151"/>
    <w:rsid w:val="00024CF6"/>
    <w:rsid w:val="00025BA2"/>
    <w:rsid w:val="0002680A"/>
    <w:rsid w:val="00027DF9"/>
    <w:rsid w:val="00030286"/>
    <w:rsid w:val="0003133A"/>
    <w:rsid w:val="0003193F"/>
    <w:rsid w:val="0003383D"/>
    <w:rsid w:val="00034604"/>
    <w:rsid w:val="00035005"/>
    <w:rsid w:val="000352E9"/>
    <w:rsid w:val="00035BB1"/>
    <w:rsid w:val="00036724"/>
    <w:rsid w:val="000408CE"/>
    <w:rsid w:val="0004098E"/>
    <w:rsid w:val="00041008"/>
    <w:rsid w:val="000413E9"/>
    <w:rsid w:val="000414FD"/>
    <w:rsid w:val="000415ED"/>
    <w:rsid w:val="000417C6"/>
    <w:rsid w:val="00041D49"/>
    <w:rsid w:val="00043567"/>
    <w:rsid w:val="000439CF"/>
    <w:rsid w:val="00044215"/>
    <w:rsid w:val="0004427B"/>
    <w:rsid w:val="00044A62"/>
    <w:rsid w:val="00045731"/>
    <w:rsid w:val="000460E6"/>
    <w:rsid w:val="000462BF"/>
    <w:rsid w:val="0004778F"/>
    <w:rsid w:val="00047B38"/>
    <w:rsid w:val="00047F94"/>
    <w:rsid w:val="00050B6B"/>
    <w:rsid w:val="000510A5"/>
    <w:rsid w:val="0005284B"/>
    <w:rsid w:val="00053110"/>
    <w:rsid w:val="0005318A"/>
    <w:rsid w:val="00056658"/>
    <w:rsid w:val="0005668A"/>
    <w:rsid w:val="00056F85"/>
    <w:rsid w:val="00057F3D"/>
    <w:rsid w:val="000604E7"/>
    <w:rsid w:val="00060735"/>
    <w:rsid w:val="00060F1E"/>
    <w:rsid w:val="000612D7"/>
    <w:rsid w:val="000637BB"/>
    <w:rsid w:val="000638BE"/>
    <w:rsid w:val="00066131"/>
    <w:rsid w:val="00067B3B"/>
    <w:rsid w:val="00070E4F"/>
    <w:rsid w:val="0007230F"/>
    <w:rsid w:val="00072831"/>
    <w:rsid w:val="00072FF2"/>
    <w:rsid w:val="000740C3"/>
    <w:rsid w:val="0007445B"/>
    <w:rsid w:val="00075B17"/>
    <w:rsid w:val="00075D6A"/>
    <w:rsid w:val="00076687"/>
    <w:rsid w:val="00077B72"/>
    <w:rsid w:val="00080242"/>
    <w:rsid w:val="00080538"/>
    <w:rsid w:val="0008119A"/>
    <w:rsid w:val="00082303"/>
    <w:rsid w:val="00083163"/>
    <w:rsid w:val="0008469C"/>
    <w:rsid w:val="0008504A"/>
    <w:rsid w:val="000853D7"/>
    <w:rsid w:val="00085875"/>
    <w:rsid w:val="00086578"/>
    <w:rsid w:val="000866E0"/>
    <w:rsid w:val="00087BAF"/>
    <w:rsid w:val="0009128C"/>
    <w:rsid w:val="0009181B"/>
    <w:rsid w:val="00091DDA"/>
    <w:rsid w:val="00092415"/>
    <w:rsid w:val="000927F2"/>
    <w:rsid w:val="00092EB0"/>
    <w:rsid w:val="00093FB3"/>
    <w:rsid w:val="000967E4"/>
    <w:rsid w:val="000970BA"/>
    <w:rsid w:val="000A011C"/>
    <w:rsid w:val="000A1C1B"/>
    <w:rsid w:val="000A2D6C"/>
    <w:rsid w:val="000A3DCE"/>
    <w:rsid w:val="000A4A52"/>
    <w:rsid w:val="000A69C7"/>
    <w:rsid w:val="000A7C02"/>
    <w:rsid w:val="000B1EFE"/>
    <w:rsid w:val="000B35A9"/>
    <w:rsid w:val="000B3995"/>
    <w:rsid w:val="000B59C3"/>
    <w:rsid w:val="000B5A5A"/>
    <w:rsid w:val="000C0EC8"/>
    <w:rsid w:val="000C13D0"/>
    <w:rsid w:val="000C1456"/>
    <w:rsid w:val="000C1F1A"/>
    <w:rsid w:val="000C50D1"/>
    <w:rsid w:val="000C5BAE"/>
    <w:rsid w:val="000C5DDA"/>
    <w:rsid w:val="000C6910"/>
    <w:rsid w:val="000C7C3B"/>
    <w:rsid w:val="000D0373"/>
    <w:rsid w:val="000D081F"/>
    <w:rsid w:val="000D11BF"/>
    <w:rsid w:val="000D1659"/>
    <w:rsid w:val="000D2E78"/>
    <w:rsid w:val="000D3A5C"/>
    <w:rsid w:val="000D500B"/>
    <w:rsid w:val="000D68F4"/>
    <w:rsid w:val="000D739D"/>
    <w:rsid w:val="000D7FA5"/>
    <w:rsid w:val="000E07B9"/>
    <w:rsid w:val="000E1BE7"/>
    <w:rsid w:val="000E1DE8"/>
    <w:rsid w:val="000E1DF2"/>
    <w:rsid w:val="000E2EFE"/>
    <w:rsid w:val="000E3557"/>
    <w:rsid w:val="000E369A"/>
    <w:rsid w:val="000E3CAA"/>
    <w:rsid w:val="000E48BB"/>
    <w:rsid w:val="000E4E61"/>
    <w:rsid w:val="000E6339"/>
    <w:rsid w:val="000E7EF4"/>
    <w:rsid w:val="000F0E74"/>
    <w:rsid w:val="000F249B"/>
    <w:rsid w:val="000F431E"/>
    <w:rsid w:val="000F4AC2"/>
    <w:rsid w:val="000F72FC"/>
    <w:rsid w:val="000F74F7"/>
    <w:rsid w:val="00103F2C"/>
    <w:rsid w:val="001056C4"/>
    <w:rsid w:val="00106901"/>
    <w:rsid w:val="0010756C"/>
    <w:rsid w:val="001077D3"/>
    <w:rsid w:val="00107BE6"/>
    <w:rsid w:val="00107E60"/>
    <w:rsid w:val="00107FE6"/>
    <w:rsid w:val="00110991"/>
    <w:rsid w:val="00110D60"/>
    <w:rsid w:val="00112698"/>
    <w:rsid w:val="00112D75"/>
    <w:rsid w:val="00115B62"/>
    <w:rsid w:val="001160AC"/>
    <w:rsid w:val="001175DD"/>
    <w:rsid w:val="00117CD4"/>
    <w:rsid w:val="0012030C"/>
    <w:rsid w:val="001205A3"/>
    <w:rsid w:val="00120713"/>
    <w:rsid w:val="001207FF"/>
    <w:rsid w:val="001209D0"/>
    <w:rsid w:val="0012106E"/>
    <w:rsid w:val="001214C5"/>
    <w:rsid w:val="00123249"/>
    <w:rsid w:val="00123B35"/>
    <w:rsid w:val="00124CA7"/>
    <w:rsid w:val="00124E75"/>
    <w:rsid w:val="00125C1B"/>
    <w:rsid w:val="00126EF1"/>
    <w:rsid w:val="00130096"/>
    <w:rsid w:val="00130350"/>
    <w:rsid w:val="0013117D"/>
    <w:rsid w:val="00131574"/>
    <w:rsid w:val="00132035"/>
    <w:rsid w:val="00132B00"/>
    <w:rsid w:val="00133C19"/>
    <w:rsid w:val="0013630F"/>
    <w:rsid w:val="001372F6"/>
    <w:rsid w:val="001374A9"/>
    <w:rsid w:val="001374DF"/>
    <w:rsid w:val="0013781B"/>
    <w:rsid w:val="00140A4B"/>
    <w:rsid w:val="00143DAE"/>
    <w:rsid w:val="00143EE9"/>
    <w:rsid w:val="00145992"/>
    <w:rsid w:val="001467B9"/>
    <w:rsid w:val="00146B3E"/>
    <w:rsid w:val="001511E8"/>
    <w:rsid w:val="0015187E"/>
    <w:rsid w:val="0015221C"/>
    <w:rsid w:val="001523C9"/>
    <w:rsid w:val="00153B02"/>
    <w:rsid w:val="00154577"/>
    <w:rsid w:val="001554CA"/>
    <w:rsid w:val="0015596E"/>
    <w:rsid w:val="001565AF"/>
    <w:rsid w:val="001575E7"/>
    <w:rsid w:val="001600D1"/>
    <w:rsid w:val="001652C8"/>
    <w:rsid w:val="00165E94"/>
    <w:rsid w:val="00167220"/>
    <w:rsid w:val="00167AF8"/>
    <w:rsid w:val="00170D76"/>
    <w:rsid w:val="001710CD"/>
    <w:rsid w:val="0017120C"/>
    <w:rsid w:val="001712A0"/>
    <w:rsid w:val="00172F50"/>
    <w:rsid w:val="001732F1"/>
    <w:rsid w:val="00174216"/>
    <w:rsid w:val="00174363"/>
    <w:rsid w:val="00174366"/>
    <w:rsid w:val="0017438D"/>
    <w:rsid w:val="00174E3D"/>
    <w:rsid w:val="00174FB5"/>
    <w:rsid w:val="00175518"/>
    <w:rsid w:val="00175523"/>
    <w:rsid w:val="001761CD"/>
    <w:rsid w:val="001777B0"/>
    <w:rsid w:val="00180656"/>
    <w:rsid w:val="00180988"/>
    <w:rsid w:val="00180ACD"/>
    <w:rsid w:val="00181269"/>
    <w:rsid w:val="00184784"/>
    <w:rsid w:val="00184959"/>
    <w:rsid w:val="001865CC"/>
    <w:rsid w:val="0018756C"/>
    <w:rsid w:val="00187CB6"/>
    <w:rsid w:val="00190B3A"/>
    <w:rsid w:val="00190FE1"/>
    <w:rsid w:val="00191A5B"/>
    <w:rsid w:val="00191B9B"/>
    <w:rsid w:val="00192A71"/>
    <w:rsid w:val="00192B05"/>
    <w:rsid w:val="00195B70"/>
    <w:rsid w:val="00195B94"/>
    <w:rsid w:val="001964EA"/>
    <w:rsid w:val="001972F0"/>
    <w:rsid w:val="001A0AF7"/>
    <w:rsid w:val="001A16EB"/>
    <w:rsid w:val="001A361E"/>
    <w:rsid w:val="001A3BB2"/>
    <w:rsid w:val="001A52F0"/>
    <w:rsid w:val="001A5506"/>
    <w:rsid w:val="001A5D0D"/>
    <w:rsid w:val="001A6609"/>
    <w:rsid w:val="001A6B9D"/>
    <w:rsid w:val="001A6CED"/>
    <w:rsid w:val="001B0645"/>
    <w:rsid w:val="001B120E"/>
    <w:rsid w:val="001B1768"/>
    <w:rsid w:val="001B20CE"/>
    <w:rsid w:val="001B28BA"/>
    <w:rsid w:val="001B2DAC"/>
    <w:rsid w:val="001B3934"/>
    <w:rsid w:val="001B3EE9"/>
    <w:rsid w:val="001B4DEE"/>
    <w:rsid w:val="001B65B9"/>
    <w:rsid w:val="001B6F19"/>
    <w:rsid w:val="001B7271"/>
    <w:rsid w:val="001C1F00"/>
    <w:rsid w:val="001C2582"/>
    <w:rsid w:val="001C2B4B"/>
    <w:rsid w:val="001C5561"/>
    <w:rsid w:val="001C55D7"/>
    <w:rsid w:val="001D0299"/>
    <w:rsid w:val="001D0D8E"/>
    <w:rsid w:val="001D259C"/>
    <w:rsid w:val="001D31A2"/>
    <w:rsid w:val="001D3502"/>
    <w:rsid w:val="001D3E63"/>
    <w:rsid w:val="001D4A0E"/>
    <w:rsid w:val="001D51B6"/>
    <w:rsid w:val="001D6424"/>
    <w:rsid w:val="001D64BE"/>
    <w:rsid w:val="001D6F38"/>
    <w:rsid w:val="001D7FCC"/>
    <w:rsid w:val="001E06C6"/>
    <w:rsid w:val="001E0722"/>
    <w:rsid w:val="001E3CCC"/>
    <w:rsid w:val="001E47C1"/>
    <w:rsid w:val="001E5400"/>
    <w:rsid w:val="001E5786"/>
    <w:rsid w:val="001E5E48"/>
    <w:rsid w:val="001E7432"/>
    <w:rsid w:val="001F0314"/>
    <w:rsid w:val="001F0A8E"/>
    <w:rsid w:val="001F1DB3"/>
    <w:rsid w:val="001F2FD8"/>
    <w:rsid w:val="001F306B"/>
    <w:rsid w:val="001F3639"/>
    <w:rsid w:val="001F3E2F"/>
    <w:rsid w:val="001F4811"/>
    <w:rsid w:val="001F4FE9"/>
    <w:rsid w:val="001F523C"/>
    <w:rsid w:val="001F6183"/>
    <w:rsid w:val="001F7869"/>
    <w:rsid w:val="0020040F"/>
    <w:rsid w:val="00200A78"/>
    <w:rsid w:val="00200D1F"/>
    <w:rsid w:val="0020185B"/>
    <w:rsid w:val="00203199"/>
    <w:rsid w:val="00203F56"/>
    <w:rsid w:val="0020464C"/>
    <w:rsid w:val="00204D21"/>
    <w:rsid w:val="00204FEF"/>
    <w:rsid w:val="00205100"/>
    <w:rsid w:val="0020538C"/>
    <w:rsid w:val="0020592D"/>
    <w:rsid w:val="00207555"/>
    <w:rsid w:val="00207F40"/>
    <w:rsid w:val="00211180"/>
    <w:rsid w:val="00212AD6"/>
    <w:rsid w:val="00212C97"/>
    <w:rsid w:val="00212F7C"/>
    <w:rsid w:val="002134BF"/>
    <w:rsid w:val="002139A1"/>
    <w:rsid w:val="00215BF7"/>
    <w:rsid w:val="00216827"/>
    <w:rsid w:val="00221C3A"/>
    <w:rsid w:val="002229DF"/>
    <w:rsid w:val="00224DE9"/>
    <w:rsid w:val="00225164"/>
    <w:rsid w:val="00225FDF"/>
    <w:rsid w:val="002268CF"/>
    <w:rsid w:val="00226B4D"/>
    <w:rsid w:val="00227856"/>
    <w:rsid w:val="00227BCF"/>
    <w:rsid w:val="0023065C"/>
    <w:rsid w:val="00230FE2"/>
    <w:rsid w:val="00232652"/>
    <w:rsid w:val="00232ABF"/>
    <w:rsid w:val="00233374"/>
    <w:rsid w:val="00233746"/>
    <w:rsid w:val="00234752"/>
    <w:rsid w:val="00234C02"/>
    <w:rsid w:val="00234EE8"/>
    <w:rsid w:val="0023509D"/>
    <w:rsid w:val="002351C6"/>
    <w:rsid w:val="00235B81"/>
    <w:rsid w:val="0023630A"/>
    <w:rsid w:val="002368E9"/>
    <w:rsid w:val="00236B31"/>
    <w:rsid w:val="00236C6C"/>
    <w:rsid w:val="002400D1"/>
    <w:rsid w:val="002412BD"/>
    <w:rsid w:val="002423B2"/>
    <w:rsid w:val="0024259B"/>
    <w:rsid w:val="00242815"/>
    <w:rsid w:val="00242D80"/>
    <w:rsid w:val="002453EC"/>
    <w:rsid w:val="00245504"/>
    <w:rsid w:val="00247249"/>
    <w:rsid w:val="002472ED"/>
    <w:rsid w:val="00250134"/>
    <w:rsid w:val="00250BA6"/>
    <w:rsid w:val="00250D69"/>
    <w:rsid w:val="00251D5A"/>
    <w:rsid w:val="002550B1"/>
    <w:rsid w:val="002610E1"/>
    <w:rsid w:val="00263F4B"/>
    <w:rsid w:val="002654BD"/>
    <w:rsid w:val="0026598A"/>
    <w:rsid w:val="0026726E"/>
    <w:rsid w:val="0027002F"/>
    <w:rsid w:val="002704EF"/>
    <w:rsid w:val="00272712"/>
    <w:rsid w:val="00273A00"/>
    <w:rsid w:val="002754EE"/>
    <w:rsid w:val="00275753"/>
    <w:rsid w:val="0027711E"/>
    <w:rsid w:val="00277AFC"/>
    <w:rsid w:val="002802CA"/>
    <w:rsid w:val="0028030F"/>
    <w:rsid w:val="0028037B"/>
    <w:rsid w:val="00280647"/>
    <w:rsid w:val="00280844"/>
    <w:rsid w:val="00281B21"/>
    <w:rsid w:val="00283072"/>
    <w:rsid w:val="002833B7"/>
    <w:rsid w:val="00284106"/>
    <w:rsid w:val="00284485"/>
    <w:rsid w:val="00284D35"/>
    <w:rsid w:val="002851C7"/>
    <w:rsid w:val="00285A76"/>
    <w:rsid w:val="00285D13"/>
    <w:rsid w:val="00285F66"/>
    <w:rsid w:val="0028765D"/>
    <w:rsid w:val="00287A47"/>
    <w:rsid w:val="002909EF"/>
    <w:rsid w:val="002912FD"/>
    <w:rsid w:val="00292077"/>
    <w:rsid w:val="00292891"/>
    <w:rsid w:val="002934AE"/>
    <w:rsid w:val="00294225"/>
    <w:rsid w:val="002942EF"/>
    <w:rsid w:val="002952E6"/>
    <w:rsid w:val="002956CE"/>
    <w:rsid w:val="00297D3C"/>
    <w:rsid w:val="00297FF3"/>
    <w:rsid w:val="002A1518"/>
    <w:rsid w:val="002A2223"/>
    <w:rsid w:val="002A2E7E"/>
    <w:rsid w:val="002A4F5B"/>
    <w:rsid w:val="002A53B3"/>
    <w:rsid w:val="002A5829"/>
    <w:rsid w:val="002A5DE6"/>
    <w:rsid w:val="002A675F"/>
    <w:rsid w:val="002A6ACC"/>
    <w:rsid w:val="002A6D22"/>
    <w:rsid w:val="002B0A9D"/>
    <w:rsid w:val="002B0BC9"/>
    <w:rsid w:val="002B0EDD"/>
    <w:rsid w:val="002B1189"/>
    <w:rsid w:val="002B189B"/>
    <w:rsid w:val="002B1C46"/>
    <w:rsid w:val="002B1DD1"/>
    <w:rsid w:val="002B2064"/>
    <w:rsid w:val="002B4791"/>
    <w:rsid w:val="002B5B20"/>
    <w:rsid w:val="002B5B64"/>
    <w:rsid w:val="002C07E2"/>
    <w:rsid w:val="002C1129"/>
    <w:rsid w:val="002C3C80"/>
    <w:rsid w:val="002C3E79"/>
    <w:rsid w:val="002C428B"/>
    <w:rsid w:val="002C4815"/>
    <w:rsid w:val="002C48DE"/>
    <w:rsid w:val="002C4ADB"/>
    <w:rsid w:val="002C6E49"/>
    <w:rsid w:val="002C7309"/>
    <w:rsid w:val="002C747F"/>
    <w:rsid w:val="002D2B2A"/>
    <w:rsid w:val="002D329C"/>
    <w:rsid w:val="002D33CF"/>
    <w:rsid w:val="002D36C1"/>
    <w:rsid w:val="002D45DE"/>
    <w:rsid w:val="002D6F70"/>
    <w:rsid w:val="002D774A"/>
    <w:rsid w:val="002E1AC9"/>
    <w:rsid w:val="002E1AF6"/>
    <w:rsid w:val="002E1C23"/>
    <w:rsid w:val="002E3A72"/>
    <w:rsid w:val="002E4E74"/>
    <w:rsid w:val="002E6113"/>
    <w:rsid w:val="002F0586"/>
    <w:rsid w:val="002F058E"/>
    <w:rsid w:val="002F14AE"/>
    <w:rsid w:val="002F271B"/>
    <w:rsid w:val="002F28C3"/>
    <w:rsid w:val="002F439F"/>
    <w:rsid w:val="002F5375"/>
    <w:rsid w:val="002F5B18"/>
    <w:rsid w:val="002F6AA7"/>
    <w:rsid w:val="002F6DDB"/>
    <w:rsid w:val="002F7935"/>
    <w:rsid w:val="002F7BCC"/>
    <w:rsid w:val="00300246"/>
    <w:rsid w:val="00302769"/>
    <w:rsid w:val="00303F7A"/>
    <w:rsid w:val="003044ED"/>
    <w:rsid w:val="00304FDC"/>
    <w:rsid w:val="0030545F"/>
    <w:rsid w:val="00305941"/>
    <w:rsid w:val="003061A0"/>
    <w:rsid w:val="0030653F"/>
    <w:rsid w:val="00306F88"/>
    <w:rsid w:val="00307013"/>
    <w:rsid w:val="00311231"/>
    <w:rsid w:val="00312546"/>
    <w:rsid w:val="00312D13"/>
    <w:rsid w:val="0031306C"/>
    <w:rsid w:val="003138C1"/>
    <w:rsid w:val="00313C0B"/>
    <w:rsid w:val="00313C3D"/>
    <w:rsid w:val="00313EE7"/>
    <w:rsid w:val="0031462E"/>
    <w:rsid w:val="00314DAA"/>
    <w:rsid w:val="00315276"/>
    <w:rsid w:val="003164B0"/>
    <w:rsid w:val="00316C2D"/>
    <w:rsid w:val="0031779F"/>
    <w:rsid w:val="00324F30"/>
    <w:rsid w:val="00324F7F"/>
    <w:rsid w:val="00325E83"/>
    <w:rsid w:val="0033060F"/>
    <w:rsid w:val="00331AED"/>
    <w:rsid w:val="00331CEE"/>
    <w:rsid w:val="00332F8E"/>
    <w:rsid w:val="00334206"/>
    <w:rsid w:val="00334439"/>
    <w:rsid w:val="00335B3B"/>
    <w:rsid w:val="00337B1C"/>
    <w:rsid w:val="00340233"/>
    <w:rsid w:val="003403C3"/>
    <w:rsid w:val="0034334D"/>
    <w:rsid w:val="00344695"/>
    <w:rsid w:val="00344775"/>
    <w:rsid w:val="0034496D"/>
    <w:rsid w:val="0034504A"/>
    <w:rsid w:val="00345E12"/>
    <w:rsid w:val="00350024"/>
    <w:rsid w:val="00350218"/>
    <w:rsid w:val="003502C2"/>
    <w:rsid w:val="003512FF"/>
    <w:rsid w:val="00352BB2"/>
    <w:rsid w:val="003545E2"/>
    <w:rsid w:val="003548F0"/>
    <w:rsid w:val="00355102"/>
    <w:rsid w:val="00355904"/>
    <w:rsid w:val="00356E6C"/>
    <w:rsid w:val="00357B73"/>
    <w:rsid w:val="00360064"/>
    <w:rsid w:val="00361A8D"/>
    <w:rsid w:val="00361F37"/>
    <w:rsid w:val="00363174"/>
    <w:rsid w:val="003664BA"/>
    <w:rsid w:val="003667FE"/>
    <w:rsid w:val="00366EE3"/>
    <w:rsid w:val="003671A4"/>
    <w:rsid w:val="00373090"/>
    <w:rsid w:val="003734C2"/>
    <w:rsid w:val="00373D27"/>
    <w:rsid w:val="003740B6"/>
    <w:rsid w:val="00374821"/>
    <w:rsid w:val="00374968"/>
    <w:rsid w:val="00375349"/>
    <w:rsid w:val="0037617D"/>
    <w:rsid w:val="00376632"/>
    <w:rsid w:val="0037694A"/>
    <w:rsid w:val="00376A49"/>
    <w:rsid w:val="00377027"/>
    <w:rsid w:val="00377878"/>
    <w:rsid w:val="00377F29"/>
    <w:rsid w:val="00377FD4"/>
    <w:rsid w:val="00381DAB"/>
    <w:rsid w:val="00382C24"/>
    <w:rsid w:val="00383E82"/>
    <w:rsid w:val="00384C98"/>
    <w:rsid w:val="00385689"/>
    <w:rsid w:val="00385913"/>
    <w:rsid w:val="00385F6D"/>
    <w:rsid w:val="0039003B"/>
    <w:rsid w:val="00390213"/>
    <w:rsid w:val="00390D49"/>
    <w:rsid w:val="003910B6"/>
    <w:rsid w:val="00391571"/>
    <w:rsid w:val="00392776"/>
    <w:rsid w:val="003937B4"/>
    <w:rsid w:val="00394CE9"/>
    <w:rsid w:val="00395854"/>
    <w:rsid w:val="00395B2A"/>
    <w:rsid w:val="00395CDC"/>
    <w:rsid w:val="00395DA5"/>
    <w:rsid w:val="00396365"/>
    <w:rsid w:val="0039686A"/>
    <w:rsid w:val="003975F1"/>
    <w:rsid w:val="003979C7"/>
    <w:rsid w:val="00397E63"/>
    <w:rsid w:val="003A0E8F"/>
    <w:rsid w:val="003A1443"/>
    <w:rsid w:val="003A2C51"/>
    <w:rsid w:val="003A3D76"/>
    <w:rsid w:val="003A4081"/>
    <w:rsid w:val="003A4EFB"/>
    <w:rsid w:val="003A645F"/>
    <w:rsid w:val="003A6BB6"/>
    <w:rsid w:val="003A7B67"/>
    <w:rsid w:val="003B09A3"/>
    <w:rsid w:val="003B1054"/>
    <w:rsid w:val="003B15DA"/>
    <w:rsid w:val="003B1F47"/>
    <w:rsid w:val="003B2305"/>
    <w:rsid w:val="003B2701"/>
    <w:rsid w:val="003B3603"/>
    <w:rsid w:val="003B41F0"/>
    <w:rsid w:val="003B46EB"/>
    <w:rsid w:val="003B48DE"/>
    <w:rsid w:val="003B5DBE"/>
    <w:rsid w:val="003B68E6"/>
    <w:rsid w:val="003C0906"/>
    <w:rsid w:val="003C0AF0"/>
    <w:rsid w:val="003C0DD6"/>
    <w:rsid w:val="003C226A"/>
    <w:rsid w:val="003C3C08"/>
    <w:rsid w:val="003C4C12"/>
    <w:rsid w:val="003C50EA"/>
    <w:rsid w:val="003C50F2"/>
    <w:rsid w:val="003C7662"/>
    <w:rsid w:val="003C7E34"/>
    <w:rsid w:val="003D015A"/>
    <w:rsid w:val="003D0628"/>
    <w:rsid w:val="003D06DA"/>
    <w:rsid w:val="003D143B"/>
    <w:rsid w:val="003D1A26"/>
    <w:rsid w:val="003D612C"/>
    <w:rsid w:val="003D66AF"/>
    <w:rsid w:val="003D76F9"/>
    <w:rsid w:val="003E2BB6"/>
    <w:rsid w:val="003E338F"/>
    <w:rsid w:val="003E3A5E"/>
    <w:rsid w:val="003E3BAC"/>
    <w:rsid w:val="003E3DF9"/>
    <w:rsid w:val="003E4268"/>
    <w:rsid w:val="003E4CBE"/>
    <w:rsid w:val="003E4FFF"/>
    <w:rsid w:val="003E50ED"/>
    <w:rsid w:val="003E527D"/>
    <w:rsid w:val="003E6AB1"/>
    <w:rsid w:val="003E7C4F"/>
    <w:rsid w:val="003F0BA2"/>
    <w:rsid w:val="003F157B"/>
    <w:rsid w:val="003F1837"/>
    <w:rsid w:val="003F1E5B"/>
    <w:rsid w:val="003F2063"/>
    <w:rsid w:val="003F2B9A"/>
    <w:rsid w:val="003F2ECE"/>
    <w:rsid w:val="003F30C4"/>
    <w:rsid w:val="003F31F0"/>
    <w:rsid w:val="003F4895"/>
    <w:rsid w:val="003F5D92"/>
    <w:rsid w:val="003F6314"/>
    <w:rsid w:val="003F6937"/>
    <w:rsid w:val="003F6EB5"/>
    <w:rsid w:val="0040003E"/>
    <w:rsid w:val="004016DE"/>
    <w:rsid w:val="00403094"/>
    <w:rsid w:val="0040382A"/>
    <w:rsid w:val="00404E64"/>
    <w:rsid w:val="00405084"/>
    <w:rsid w:val="00405C57"/>
    <w:rsid w:val="00405DD6"/>
    <w:rsid w:val="004060AE"/>
    <w:rsid w:val="00406A43"/>
    <w:rsid w:val="00406CE5"/>
    <w:rsid w:val="00410DE2"/>
    <w:rsid w:val="00411FEB"/>
    <w:rsid w:val="00412450"/>
    <w:rsid w:val="00412F00"/>
    <w:rsid w:val="00413AA7"/>
    <w:rsid w:val="0041481A"/>
    <w:rsid w:val="004150BD"/>
    <w:rsid w:val="00415E76"/>
    <w:rsid w:val="00416873"/>
    <w:rsid w:val="00416A66"/>
    <w:rsid w:val="004201A8"/>
    <w:rsid w:val="004211B9"/>
    <w:rsid w:val="00423304"/>
    <w:rsid w:val="004243A8"/>
    <w:rsid w:val="00424557"/>
    <w:rsid w:val="00425C5E"/>
    <w:rsid w:val="004267C4"/>
    <w:rsid w:val="00426CAF"/>
    <w:rsid w:val="00426D74"/>
    <w:rsid w:val="00430177"/>
    <w:rsid w:val="00430233"/>
    <w:rsid w:val="00430965"/>
    <w:rsid w:val="00430FE1"/>
    <w:rsid w:val="00431CC4"/>
    <w:rsid w:val="004324AB"/>
    <w:rsid w:val="00432682"/>
    <w:rsid w:val="00433358"/>
    <w:rsid w:val="00433802"/>
    <w:rsid w:val="00435000"/>
    <w:rsid w:val="00436D34"/>
    <w:rsid w:val="00436F6C"/>
    <w:rsid w:val="004404D1"/>
    <w:rsid w:val="004417B9"/>
    <w:rsid w:val="00443238"/>
    <w:rsid w:val="00443D93"/>
    <w:rsid w:val="00444309"/>
    <w:rsid w:val="004443C3"/>
    <w:rsid w:val="004448B4"/>
    <w:rsid w:val="0044591F"/>
    <w:rsid w:val="00451E0B"/>
    <w:rsid w:val="00451FA1"/>
    <w:rsid w:val="0045236D"/>
    <w:rsid w:val="004527BC"/>
    <w:rsid w:val="00453843"/>
    <w:rsid w:val="0045559F"/>
    <w:rsid w:val="00455E2C"/>
    <w:rsid w:val="00455E61"/>
    <w:rsid w:val="004567C5"/>
    <w:rsid w:val="00457881"/>
    <w:rsid w:val="0046737E"/>
    <w:rsid w:val="00467C9F"/>
    <w:rsid w:val="004711C3"/>
    <w:rsid w:val="004712E3"/>
    <w:rsid w:val="00471E2F"/>
    <w:rsid w:val="004724B0"/>
    <w:rsid w:val="00472B00"/>
    <w:rsid w:val="00473AAB"/>
    <w:rsid w:val="004756FF"/>
    <w:rsid w:val="00475852"/>
    <w:rsid w:val="00475ACF"/>
    <w:rsid w:val="004772C2"/>
    <w:rsid w:val="00480505"/>
    <w:rsid w:val="00481817"/>
    <w:rsid w:val="00481B95"/>
    <w:rsid w:val="00481C32"/>
    <w:rsid w:val="00482B70"/>
    <w:rsid w:val="00484351"/>
    <w:rsid w:val="00484462"/>
    <w:rsid w:val="00484FD1"/>
    <w:rsid w:val="0048553F"/>
    <w:rsid w:val="00485DA8"/>
    <w:rsid w:val="00487372"/>
    <w:rsid w:val="00490179"/>
    <w:rsid w:val="00491247"/>
    <w:rsid w:val="0049163A"/>
    <w:rsid w:val="00491D83"/>
    <w:rsid w:val="00493E28"/>
    <w:rsid w:val="004949EB"/>
    <w:rsid w:val="00495A77"/>
    <w:rsid w:val="004A14F0"/>
    <w:rsid w:val="004A3B5A"/>
    <w:rsid w:val="004A3B8A"/>
    <w:rsid w:val="004A3E5C"/>
    <w:rsid w:val="004A5F20"/>
    <w:rsid w:val="004A63C5"/>
    <w:rsid w:val="004A79B0"/>
    <w:rsid w:val="004B25F1"/>
    <w:rsid w:val="004B28ED"/>
    <w:rsid w:val="004B3121"/>
    <w:rsid w:val="004B32A2"/>
    <w:rsid w:val="004B3656"/>
    <w:rsid w:val="004B36C5"/>
    <w:rsid w:val="004B4F94"/>
    <w:rsid w:val="004B58B4"/>
    <w:rsid w:val="004B5D4A"/>
    <w:rsid w:val="004C0433"/>
    <w:rsid w:val="004C0C00"/>
    <w:rsid w:val="004C12E0"/>
    <w:rsid w:val="004C4A5F"/>
    <w:rsid w:val="004C4AE6"/>
    <w:rsid w:val="004C5D3C"/>
    <w:rsid w:val="004C5F43"/>
    <w:rsid w:val="004C5F86"/>
    <w:rsid w:val="004D0F47"/>
    <w:rsid w:val="004D387F"/>
    <w:rsid w:val="004D3BA5"/>
    <w:rsid w:val="004D4405"/>
    <w:rsid w:val="004D4650"/>
    <w:rsid w:val="004D4B0C"/>
    <w:rsid w:val="004D5388"/>
    <w:rsid w:val="004D5A70"/>
    <w:rsid w:val="004D5E9C"/>
    <w:rsid w:val="004D63DC"/>
    <w:rsid w:val="004E0071"/>
    <w:rsid w:val="004E5C40"/>
    <w:rsid w:val="004E79B9"/>
    <w:rsid w:val="004E7DC8"/>
    <w:rsid w:val="004F38A0"/>
    <w:rsid w:val="004F3A58"/>
    <w:rsid w:val="004F3D05"/>
    <w:rsid w:val="004F3D16"/>
    <w:rsid w:val="004F5246"/>
    <w:rsid w:val="004F5B0F"/>
    <w:rsid w:val="004F7FEC"/>
    <w:rsid w:val="00501461"/>
    <w:rsid w:val="00502B28"/>
    <w:rsid w:val="00502D45"/>
    <w:rsid w:val="00503105"/>
    <w:rsid w:val="0050338F"/>
    <w:rsid w:val="00503554"/>
    <w:rsid w:val="00503C6F"/>
    <w:rsid w:val="005044E6"/>
    <w:rsid w:val="00506B60"/>
    <w:rsid w:val="00511D8E"/>
    <w:rsid w:val="00515ED7"/>
    <w:rsid w:val="00515F6A"/>
    <w:rsid w:val="00516EC2"/>
    <w:rsid w:val="005209F7"/>
    <w:rsid w:val="00521249"/>
    <w:rsid w:val="005215AD"/>
    <w:rsid w:val="00521E03"/>
    <w:rsid w:val="00522C01"/>
    <w:rsid w:val="00522FC2"/>
    <w:rsid w:val="00523826"/>
    <w:rsid w:val="00523FEF"/>
    <w:rsid w:val="00524193"/>
    <w:rsid w:val="005252EF"/>
    <w:rsid w:val="00526926"/>
    <w:rsid w:val="00526FEE"/>
    <w:rsid w:val="00530B64"/>
    <w:rsid w:val="00531FA1"/>
    <w:rsid w:val="005335F6"/>
    <w:rsid w:val="0053367D"/>
    <w:rsid w:val="00534967"/>
    <w:rsid w:val="00534F17"/>
    <w:rsid w:val="00536A84"/>
    <w:rsid w:val="00536C4A"/>
    <w:rsid w:val="00536DD0"/>
    <w:rsid w:val="00536E04"/>
    <w:rsid w:val="00536EDB"/>
    <w:rsid w:val="005456AD"/>
    <w:rsid w:val="00545DCA"/>
    <w:rsid w:val="00546470"/>
    <w:rsid w:val="00546A42"/>
    <w:rsid w:val="00546CAE"/>
    <w:rsid w:val="00547FF0"/>
    <w:rsid w:val="005504F7"/>
    <w:rsid w:val="00554D59"/>
    <w:rsid w:val="005553D8"/>
    <w:rsid w:val="005568F8"/>
    <w:rsid w:val="005572E4"/>
    <w:rsid w:val="005573B8"/>
    <w:rsid w:val="00561640"/>
    <w:rsid w:val="005619F2"/>
    <w:rsid w:val="005620BA"/>
    <w:rsid w:val="0056214E"/>
    <w:rsid w:val="00562ACC"/>
    <w:rsid w:val="005632F5"/>
    <w:rsid w:val="00566731"/>
    <w:rsid w:val="00566AA9"/>
    <w:rsid w:val="00567F51"/>
    <w:rsid w:val="00570B57"/>
    <w:rsid w:val="00572D8C"/>
    <w:rsid w:val="0057331F"/>
    <w:rsid w:val="00573A9B"/>
    <w:rsid w:val="00573E07"/>
    <w:rsid w:val="00574784"/>
    <w:rsid w:val="00575155"/>
    <w:rsid w:val="00575DD8"/>
    <w:rsid w:val="00577CD8"/>
    <w:rsid w:val="005801AB"/>
    <w:rsid w:val="00580E7E"/>
    <w:rsid w:val="005811A5"/>
    <w:rsid w:val="0058209A"/>
    <w:rsid w:val="005828DB"/>
    <w:rsid w:val="00583F48"/>
    <w:rsid w:val="00584588"/>
    <w:rsid w:val="00585306"/>
    <w:rsid w:val="00587452"/>
    <w:rsid w:val="005879E3"/>
    <w:rsid w:val="0059018D"/>
    <w:rsid w:val="00591655"/>
    <w:rsid w:val="00592CCE"/>
    <w:rsid w:val="00592D5A"/>
    <w:rsid w:val="00593380"/>
    <w:rsid w:val="005945C2"/>
    <w:rsid w:val="005952DF"/>
    <w:rsid w:val="00597B7A"/>
    <w:rsid w:val="00597EB3"/>
    <w:rsid w:val="005A10EC"/>
    <w:rsid w:val="005A18DA"/>
    <w:rsid w:val="005A21CC"/>
    <w:rsid w:val="005A25D5"/>
    <w:rsid w:val="005A3E90"/>
    <w:rsid w:val="005A5E8A"/>
    <w:rsid w:val="005A7480"/>
    <w:rsid w:val="005A787D"/>
    <w:rsid w:val="005B010B"/>
    <w:rsid w:val="005B10EC"/>
    <w:rsid w:val="005B5526"/>
    <w:rsid w:val="005B5A95"/>
    <w:rsid w:val="005C0061"/>
    <w:rsid w:val="005C0727"/>
    <w:rsid w:val="005C0A0D"/>
    <w:rsid w:val="005C2140"/>
    <w:rsid w:val="005C3054"/>
    <w:rsid w:val="005C3B8E"/>
    <w:rsid w:val="005C3C28"/>
    <w:rsid w:val="005C3CEE"/>
    <w:rsid w:val="005C4FBD"/>
    <w:rsid w:val="005C5A93"/>
    <w:rsid w:val="005C6835"/>
    <w:rsid w:val="005C6A46"/>
    <w:rsid w:val="005C744C"/>
    <w:rsid w:val="005D0DC9"/>
    <w:rsid w:val="005D0ED8"/>
    <w:rsid w:val="005D106A"/>
    <w:rsid w:val="005D1986"/>
    <w:rsid w:val="005D22CA"/>
    <w:rsid w:val="005D242E"/>
    <w:rsid w:val="005D2551"/>
    <w:rsid w:val="005D2ADE"/>
    <w:rsid w:val="005D43D0"/>
    <w:rsid w:val="005D45D0"/>
    <w:rsid w:val="005D4DBD"/>
    <w:rsid w:val="005D564B"/>
    <w:rsid w:val="005D75BE"/>
    <w:rsid w:val="005E0356"/>
    <w:rsid w:val="005E0903"/>
    <w:rsid w:val="005E0A7B"/>
    <w:rsid w:val="005E0F05"/>
    <w:rsid w:val="005E1108"/>
    <w:rsid w:val="005E13CC"/>
    <w:rsid w:val="005E2E8E"/>
    <w:rsid w:val="005E2F4F"/>
    <w:rsid w:val="005E34CB"/>
    <w:rsid w:val="005E35B4"/>
    <w:rsid w:val="005E3B7B"/>
    <w:rsid w:val="005E3BC3"/>
    <w:rsid w:val="005E4D05"/>
    <w:rsid w:val="005E53D6"/>
    <w:rsid w:val="005E5BF2"/>
    <w:rsid w:val="005E74AD"/>
    <w:rsid w:val="005E75D0"/>
    <w:rsid w:val="005F2339"/>
    <w:rsid w:val="005F293B"/>
    <w:rsid w:val="005F314F"/>
    <w:rsid w:val="005F3E9B"/>
    <w:rsid w:val="005F54B2"/>
    <w:rsid w:val="005F5F56"/>
    <w:rsid w:val="005F67DF"/>
    <w:rsid w:val="005F7DE9"/>
    <w:rsid w:val="005F7F6B"/>
    <w:rsid w:val="005F7FA4"/>
    <w:rsid w:val="00600BCC"/>
    <w:rsid w:val="00600DE2"/>
    <w:rsid w:val="00601E09"/>
    <w:rsid w:val="006030C5"/>
    <w:rsid w:val="00604468"/>
    <w:rsid w:val="00604764"/>
    <w:rsid w:val="00604E91"/>
    <w:rsid w:val="00605F67"/>
    <w:rsid w:val="00606C8F"/>
    <w:rsid w:val="0061057C"/>
    <w:rsid w:val="006109A3"/>
    <w:rsid w:val="006115DA"/>
    <w:rsid w:val="00612A51"/>
    <w:rsid w:val="00612B7D"/>
    <w:rsid w:val="00612F5E"/>
    <w:rsid w:val="00613DC2"/>
    <w:rsid w:val="006149B5"/>
    <w:rsid w:val="00615647"/>
    <w:rsid w:val="00615C8A"/>
    <w:rsid w:val="00615F1C"/>
    <w:rsid w:val="00616C15"/>
    <w:rsid w:val="00616D7D"/>
    <w:rsid w:val="00616F5C"/>
    <w:rsid w:val="00617F37"/>
    <w:rsid w:val="00620C48"/>
    <w:rsid w:val="00620F8D"/>
    <w:rsid w:val="00621193"/>
    <w:rsid w:val="00621F0D"/>
    <w:rsid w:val="00622F27"/>
    <w:rsid w:val="0062403C"/>
    <w:rsid w:val="006240DD"/>
    <w:rsid w:val="0062500F"/>
    <w:rsid w:val="0062512E"/>
    <w:rsid w:val="0062525D"/>
    <w:rsid w:val="00626DD4"/>
    <w:rsid w:val="00627782"/>
    <w:rsid w:val="00631149"/>
    <w:rsid w:val="00631791"/>
    <w:rsid w:val="00631A58"/>
    <w:rsid w:val="00632717"/>
    <w:rsid w:val="00632AB3"/>
    <w:rsid w:val="00633970"/>
    <w:rsid w:val="006366EF"/>
    <w:rsid w:val="00636723"/>
    <w:rsid w:val="0064106C"/>
    <w:rsid w:val="00641969"/>
    <w:rsid w:val="00642A37"/>
    <w:rsid w:val="00642DD2"/>
    <w:rsid w:val="00643C67"/>
    <w:rsid w:val="0064462E"/>
    <w:rsid w:val="00645B42"/>
    <w:rsid w:val="00646522"/>
    <w:rsid w:val="006465C5"/>
    <w:rsid w:val="00646710"/>
    <w:rsid w:val="00646778"/>
    <w:rsid w:val="006477EB"/>
    <w:rsid w:val="00647ABD"/>
    <w:rsid w:val="00647BA2"/>
    <w:rsid w:val="00647C96"/>
    <w:rsid w:val="00647CD5"/>
    <w:rsid w:val="0065145B"/>
    <w:rsid w:val="006517E3"/>
    <w:rsid w:val="00651BD7"/>
    <w:rsid w:val="006523AD"/>
    <w:rsid w:val="00653340"/>
    <w:rsid w:val="00654E3B"/>
    <w:rsid w:val="00655585"/>
    <w:rsid w:val="00656C3B"/>
    <w:rsid w:val="00660553"/>
    <w:rsid w:val="00662A45"/>
    <w:rsid w:val="00663183"/>
    <w:rsid w:val="00663A97"/>
    <w:rsid w:val="006652B1"/>
    <w:rsid w:val="00665D69"/>
    <w:rsid w:val="0066646C"/>
    <w:rsid w:val="00667C68"/>
    <w:rsid w:val="006709A7"/>
    <w:rsid w:val="00670DE4"/>
    <w:rsid w:val="00671266"/>
    <w:rsid w:val="0067163D"/>
    <w:rsid w:val="00673B08"/>
    <w:rsid w:val="0067454F"/>
    <w:rsid w:val="006746ED"/>
    <w:rsid w:val="00674997"/>
    <w:rsid w:val="0067647A"/>
    <w:rsid w:val="0067674D"/>
    <w:rsid w:val="00680824"/>
    <w:rsid w:val="006824E2"/>
    <w:rsid w:val="00683FDB"/>
    <w:rsid w:val="00684E95"/>
    <w:rsid w:val="006850A2"/>
    <w:rsid w:val="0068572E"/>
    <w:rsid w:val="00686E69"/>
    <w:rsid w:val="00687998"/>
    <w:rsid w:val="00690567"/>
    <w:rsid w:val="006913DE"/>
    <w:rsid w:val="006925A2"/>
    <w:rsid w:val="00692E7A"/>
    <w:rsid w:val="0069314E"/>
    <w:rsid w:val="00694840"/>
    <w:rsid w:val="006948D1"/>
    <w:rsid w:val="0069638F"/>
    <w:rsid w:val="006A0512"/>
    <w:rsid w:val="006A081E"/>
    <w:rsid w:val="006A0A15"/>
    <w:rsid w:val="006A0DB4"/>
    <w:rsid w:val="006A1404"/>
    <w:rsid w:val="006A150C"/>
    <w:rsid w:val="006A29B1"/>
    <w:rsid w:val="006A3A0F"/>
    <w:rsid w:val="006A4296"/>
    <w:rsid w:val="006A4B5E"/>
    <w:rsid w:val="006A4BC4"/>
    <w:rsid w:val="006A4CB9"/>
    <w:rsid w:val="006A5382"/>
    <w:rsid w:val="006A6CFF"/>
    <w:rsid w:val="006A6FA9"/>
    <w:rsid w:val="006A7171"/>
    <w:rsid w:val="006A7EA5"/>
    <w:rsid w:val="006B0D48"/>
    <w:rsid w:val="006B15F3"/>
    <w:rsid w:val="006B2022"/>
    <w:rsid w:val="006B2C9D"/>
    <w:rsid w:val="006B32C7"/>
    <w:rsid w:val="006B3610"/>
    <w:rsid w:val="006B3B66"/>
    <w:rsid w:val="006B4193"/>
    <w:rsid w:val="006B4ED5"/>
    <w:rsid w:val="006C00F5"/>
    <w:rsid w:val="006C0DAB"/>
    <w:rsid w:val="006C11A9"/>
    <w:rsid w:val="006C15F9"/>
    <w:rsid w:val="006C17EE"/>
    <w:rsid w:val="006C1A6A"/>
    <w:rsid w:val="006C1CC8"/>
    <w:rsid w:val="006C1E59"/>
    <w:rsid w:val="006C3334"/>
    <w:rsid w:val="006C3DE5"/>
    <w:rsid w:val="006C4E91"/>
    <w:rsid w:val="006C4F3D"/>
    <w:rsid w:val="006C5823"/>
    <w:rsid w:val="006D1DDA"/>
    <w:rsid w:val="006D1DF6"/>
    <w:rsid w:val="006D1FD7"/>
    <w:rsid w:val="006D23DA"/>
    <w:rsid w:val="006D28D2"/>
    <w:rsid w:val="006D366C"/>
    <w:rsid w:val="006D45E9"/>
    <w:rsid w:val="006D620F"/>
    <w:rsid w:val="006D73AD"/>
    <w:rsid w:val="006E0C90"/>
    <w:rsid w:val="006E1904"/>
    <w:rsid w:val="006E2266"/>
    <w:rsid w:val="006E2337"/>
    <w:rsid w:val="006E3127"/>
    <w:rsid w:val="006E313D"/>
    <w:rsid w:val="006E4216"/>
    <w:rsid w:val="006E50A9"/>
    <w:rsid w:val="006E61F6"/>
    <w:rsid w:val="006E64CE"/>
    <w:rsid w:val="006E6E4D"/>
    <w:rsid w:val="006E75C7"/>
    <w:rsid w:val="006F07A6"/>
    <w:rsid w:val="006F0ED8"/>
    <w:rsid w:val="006F2557"/>
    <w:rsid w:val="006F28FD"/>
    <w:rsid w:val="006F2EA6"/>
    <w:rsid w:val="006F367C"/>
    <w:rsid w:val="006F400B"/>
    <w:rsid w:val="006F478B"/>
    <w:rsid w:val="006F5C0B"/>
    <w:rsid w:val="006F7097"/>
    <w:rsid w:val="00700F89"/>
    <w:rsid w:val="00701BF3"/>
    <w:rsid w:val="00704D62"/>
    <w:rsid w:val="007050C3"/>
    <w:rsid w:val="0071034E"/>
    <w:rsid w:val="00710CC6"/>
    <w:rsid w:val="00711307"/>
    <w:rsid w:val="0071291B"/>
    <w:rsid w:val="00712E7A"/>
    <w:rsid w:val="00713056"/>
    <w:rsid w:val="00713B3A"/>
    <w:rsid w:val="00713B73"/>
    <w:rsid w:val="00713EE5"/>
    <w:rsid w:val="007144F3"/>
    <w:rsid w:val="00714AC9"/>
    <w:rsid w:val="00715DAE"/>
    <w:rsid w:val="007167FC"/>
    <w:rsid w:val="00716A9B"/>
    <w:rsid w:val="00717870"/>
    <w:rsid w:val="00717C3B"/>
    <w:rsid w:val="00720909"/>
    <w:rsid w:val="007211F0"/>
    <w:rsid w:val="00721582"/>
    <w:rsid w:val="00721590"/>
    <w:rsid w:val="0072277C"/>
    <w:rsid w:val="00724F78"/>
    <w:rsid w:val="00725258"/>
    <w:rsid w:val="00726430"/>
    <w:rsid w:val="00726DB7"/>
    <w:rsid w:val="007274FE"/>
    <w:rsid w:val="00727503"/>
    <w:rsid w:val="0073039D"/>
    <w:rsid w:val="00731210"/>
    <w:rsid w:val="007313E6"/>
    <w:rsid w:val="00731C88"/>
    <w:rsid w:val="0073241B"/>
    <w:rsid w:val="00735B39"/>
    <w:rsid w:val="00735BE8"/>
    <w:rsid w:val="00735CBE"/>
    <w:rsid w:val="00736677"/>
    <w:rsid w:val="00740285"/>
    <w:rsid w:val="0074110C"/>
    <w:rsid w:val="007416E7"/>
    <w:rsid w:val="00741959"/>
    <w:rsid w:val="007421C5"/>
    <w:rsid w:val="007426BA"/>
    <w:rsid w:val="007428C1"/>
    <w:rsid w:val="00743ABF"/>
    <w:rsid w:val="00744330"/>
    <w:rsid w:val="007458A6"/>
    <w:rsid w:val="0074679B"/>
    <w:rsid w:val="00747E64"/>
    <w:rsid w:val="00753D12"/>
    <w:rsid w:val="007547D2"/>
    <w:rsid w:val="00754F43"/>
    <w:rsid w:val="0075532B"/>
    <w:rsid w:val="00755BB9"/>
    <w:rsid w:val="00756403"/>
    <w:rsid w:val="00756EC9"/>
    <w:rsid w:val="00757003"/>
    <w:rsid w:val="007572C9"/>
    <w:rsid w:val="00757C18"/>
    <w:rsid w:val="00760950"/>
    <w:rsid w:val="0076219F"/>
    <w:rsid w:val="007636E2"/>
    <w:rsid w:val="0076372F"/>
    <w:rsid w:val="007646D3"/>
    <w:rsid w:val="00764B7B"/>
    <w:rsid w:val="00765D85"/>
    <w:rsid w:val="00766858"/>
    <w:rsid w:val="0076715F"/>
    <w:rsid w:val="007678E7"/>
    <w:rsid w:val="00767BC2"/>
    <w:rsid w:val="00767CDC"/>
    <w:rsid w:val="007709BE"/>
    <w:rsid w:val="00771E5F"/>
    <w:rsid w:val="007730FC"/>
    <w:rsid w:val="007739C6"/>
    <w:rsid w:val="00774C6A"/>
    <w:rsid w:val="00774F32"/>
    <w:rsid w:val="0077594A"/>
    <w:rsid w:val="00775AB9"/>
    <w:rsid w:val="007761D5"/>
    <w:rsid w:val="00776D7F"/>
    <w:rsid w:val="0078188E"/>
    <w:rsid w:val="00782BA6"/>
    <w:rsid w:val="00783B99"/>
    <w:rsid w:val="00784954"/>
    <w:rsid w:val="00784ACA"/>
    <w:rsid w:val="00784CE3"/>
    <w:rsid w:val="00787693"/>
    <w:rsid w:val="00790AE4"/>
    <w:rsid w:val="007912D3"/>
    <w:rsid w:val="00792AE6"/>
    <w:rsid w:val="00792D77"/>
    <w:rsid w:val="00796080"/>
    <w:rsid w:val="00796E8A"/>
    <w:rsid w:val="007A18D2"/>
    <w:rsid w:val="007A1CAD"/>
    <w:rsid w:val="007A22EF"/>
    <w:rsid w:val="007A25EC"/>
    <w:rsid w:val="007A2605"/>
    <w:rsid w:val="007A509D"/>
    <w:rsid w:val="007A58E0"/>
    <w:rsid w:val="007A66E0"/>
    <w:rsid w:val="007A7F3A"/>
    <w:rsid w:val="007B0300"/>
    <w:rsid w:val="007B05A3"/>
    <w:rsid w:val="007B06A2"/>
    <w:rsid w:val="007B0824"/>
    <w:rsid w:val="007B1F02"/>
    <w:rsid w:val="007B2233"/>
    <w:rsid w:val="007B26AE"/>
    <w:rsid w:val="007B2C47"/>
    <w:rsid w:val="007B2EC0"/>
    <w:rsid w:val="007B331E"/>
    <w:rsid w:val="007B3C91"/>
    <w:rsid w:val="007B531B"/>
    <w:rsid w:val="007B6BCC"/>
    <w:rsid w:val="007B7ABB"/>
    <w:rsid w:val="007B7E3E"/>
    <w:rsid w:val="007C1D39"/>
    <w:rsid w:val="007C3353"/>
    <w:rsid w:val="007C336B"/>
    <w:rsid w:val="007C37FB"/>
    <w:rsid w:val="007C45D4"/>
    <w:rsid w:val="007C483D"/>
    <w:rsid w:val="007C54CA"/>
    <w:rsid w:val="007C6D24"/>
    <w:rsid w:val="007C6DB0"/>
    <w:rsid w:val="007C7681"/>
    <w:rsid w:val="007C7B84"/>
    <w:rsid w:val="007D10A8"/>
    <w:rsid w:val="007D1137"/>
    <w:rsid w:val="007D2706"/>
    <w:rsid w:val="007D2B6D"/>
    <w:rsid w:val="007D2C59"/>
    <w:rsid w:val="007D3A32"/>
    <w:rsid w:val="007D4097"/>
    <w:rsid w:val="007D49B8"/>
    <w:rsid w:val="007D4F91"/>
    <w:rsid w:val="007D5469"/>
    <w:rsid w:val="007D551A"/>
    <w:rsid w:val="007D6EF8"/>
    <w:rsid w:val="007D7000"/>
    <w:rsid w:val="007D792A"/>
    <w:rsid w:val="007E1A13"/>
    <w:rsid w:val="007E1BCE"/>
    <w:rsid w:val="007E1C50"/>
    <w:rsid w:val="007E1EFE"/>
    <w:rsid w:val="007E3BC2"/>
    <w:rsid w:val="007E5F33"/>
    <w:rsid w:val="007E693D"/>
    <w:rsid w:val="007F24D6"/>
    <w:rsid w:val="007F42B1"/>
    <w:rsid w:val="007F4A9E"/>
    <w:rsid w:val="007F4AD2"/>
    <w:rsid w:val="007F4BA9"/>
    <w:rsid w:val="007F5467"/>
    <w:rsid w:val="007F69D8"/>
    <w:rsid w:val="007F6B57"/>
    <w:rsid w:val="007F71A8"/>
    <w:rsid w:val="00801D18"/>
    <w:rsid w:val="00802E3F"/>
    <w:rsid w:val="008032C6"/>
    <w:rsid w:val="00803E02"/>
    <w:rsid w:val="00803FF5"/>
    <w:rsid w:val="0081083B"/>
    <w:rsid w:val="00810DEE"/>
    <w:rsid w:val="00810EA3"/>
    <w:rsid w:val="008110B7"/>
    <w:rsid w:val="00811F8F"/>
    <w:rsid w:val="0081212E"/>
    <w:rsid w:val="00812B17"/>
    <w:rsid w:val="008145F8"/>
    <w:rsid w:val="00814ED3"/>
    <w:rsid w:val="0081574D"/>
    <w:rsid w:val="00815938"/>
    <w:rsid w:val="00815977"/>
    <w:rsid w:val="00815FCD"/>
    <w:rsid w:val="00816B65"/>
    <w:rsid w:val="00816C58"/>
    <w:rsid w:val="00821FDF"/>
    <w:rsid w:val="008223F7"/>
    <w:rsid w:val="00822B21"/>
    <w:rsid w:val="00823609"/>
    <w:rsid w:val="00824182"/>
    <w:rsid w:val="00824CFA"/>
    <w:rsid w:val="008262F3"/>
    <w:rsid w:val="00826A8B"/>
    <w:rsid w:val="00826CD8"/>
    <w:rsid w:val="0083044A"/>
    <w:rsid w:val="00836ACE"/>
    <w:rsid w:val="008370FD"/>
    <w:rsid w:val="00837AA2"/>
    <w:rsid w:val="00837CE8"/>
    <w:rsid w:val="00840C6D"/>
    <w:rsid w:val="0084173D"/>
    <w:rsid w:val="00841B4B"/>
    <w:rsid w:val="0084345D"/>
    <w:rsid w:val="0084394A"/>
    <w:rsid w:val="00844036"/>
    <w:rsid w:val="00847939"/>
    <w:rsid w:val="00851A98"/>
    <w:rsid w:val="00851E8B"/>
    <w:rsid w:val="0085243D"/>
    <w:rsid w:val="008528E7"/>
    <w:rsid w:val="00853160"/>
    <w:rsid w:val="00854AA0"/>
    <w:rsid w:val="00854DE5"/>
    <w:rsid w:val="0085617C"/>
    <w:rsid w:val="00856CAF"/>
    <w:rsid w:val="00856D1E"/>
    <w:rsid w:val="0086171E"/>
    <w:rsid w:val="00861D70"/>
    <w:rsid w:val="008631D6"/>
    <w:rsid w:val="008636BD"/>
    <w:rsid w:val="008639AF"/>
    <w:rsid w:val="008652E3"/>
    <w:rsid w:val="00865315"/>
    <w:rsid w:val="00865960"/>
    <w:rsid w:val="00867A0D"/>
    <w:rsid w:val="00867E79"/>
    <w:rsid w:val="008707E8"/>
    <w:rsid w:val="00870BAE"/>
    <w:rsid w:val="0087148D"/>
    <w:rsid w:val="00871D17"/>
    <w:rsid w:val="00872080"/>
    <w:rsid w:val="008733C1"/>
    <w:rsid w:val="008734F6"/>
    <w:rsid w:val="008736E9"/>
    <w:rsid w:val="008742BB"/>
    <w:rsid w:val="00875C02"/>
    <w:rsid w:val="00877674"/>
    <w:rsid w:val="00877D48"/>
    <w:rsid w:val="00877FAD"/>
    <w:rsid w:val="008814EB"/>
    <w:rsid w:val="00881566"/>
    <w:rsid w:val="00881580"/>
    <w:rsid w:val="00882992"/>
    <w:rsid w:val="00883485"/>
    <w:rsid w:val="00883B77"/>
    <w:rsid w:val="00884D40"/>
    <w:rsid w:val="00884F40"/>
    <w:rsid w:val="00885015"/>
    <w:rsid w:val="00886180"/>
    <w:rsid w:val="00887591"/>
    <w:rsid w:val="00887F25"/>
    <w:rsid w:val="00891AF2"/>
    <w:rsid w:val="00892290"/>
    <w:rsid w:val="00893548"/>
    <w:rsid w:val="00895052"/>
    <w:rsid w:val="0089624F"/>
    <w:rsid w:val="008962F8"/>
    <w:rsid w:val="0089634F"/>
    <w:rsid w:val="008973F9"/>
    <w:rsid w:val="00897C93"/>
    <w:rsid w:val="00897F07"/>
    <w:rsid w:val="008A0EE9"/>
    <w:rsid w:val="008A29F8"/>
    <w:rsid w:val="008A3FC8"/>
    <w:rsid w:val="008A5FFB"/>
    <w:rsid w:val="008A64BA"/>
    <w:rsid w:val="008A6689"/>
    <w:rsid w:val="008A79F8"/>
    <w:rsid w:val="008B003D"/>
    <w:rsid w:val="008B0C6A"/>
    <w:rsid w:val="008B2C55"/>
    <w:rsid w:val="008B4780"/>
    <w:rsid w:val="008B4F8E"/>
    <w:rsid w:val="008B5CC9"/>
    <w:rsid w:val="008B5FA4"/>
    <w:rsid w:val="008B6DDE"/>
    <w:rsid w:val="008B762E"/>
    <w:rsid w:val="008B7641"/>
    <w:rsid w:val="008B76E8"/>
    <w:rsid w:val="008B7A02"/>
    <w:rsid w:val="008C0FDD"/>
    <w:rsid w:val="008C133F"/>
    <w:rsid w:val="008C2E51"/>
    <w:rsid w:val="008C2F79"/>
    <w:rsid w:val="008C3450"/>
    <w:rsid w:val="008C4B46"/>
    <w:rsid w:val="008C739F"/>
    <w:rsid w:val="008C76CC"/>
    <w:rsid w:val="008C7A75"/>
    <w:rsid w:val="008D0B84"/>
    <w:rsid w:val="008D0DBF"/>
    <w:rsid w:val="008D2CD1"/>
    <w:rsid w:val="008D54F1"/>
    <w:rsid w:val="008D5E05"/>
    <w:rsid w:val="008D60DC"/>
    <w:rsid w:val="008D64D4"/>
    <w:rsid w:val="008D6A00"/>
    <w:rsid w:val="008D7B64"/>
    <w:rsid w:val="008E0596"/>
    <w:rsid w:val="008E0AF6"/>
    <w:rsid w:val="008E0E31"/>
    <w:rsid w:val="008E361B"/>
    <w:rsid w:val="008E3E8B"/>
    <w:rsid w:val="008E48C1"/>
    <w:rsid w:val="008E5386"/>
    <w:rsid w:val="008E5402"/>
    <w:rsid w:val="008E5D81"/>
    <w:rsid w:val="008E6E59"/>
    <w:rsid w:val="008E705D"/>
    <w:rsid w:val="008E706C"/>
    <w:rsid w:val="008E714A"/>
    <w:rsid w:val="008E72A8"/>
    <w:rsid w:val="008F080A"/>
    <w:rsid w:val="008F16EF"/>
    <w:rsid w:val="008F262C"/>
    <w:rsid w:val="008F2D27"/>
    <w:rsid w:val="008F3EDD"/>
    <w:rsid w:val="008F6FE1"/>
    <w:rsid w:val="00902E85"/>
    <w:rsid w:val="00905EA2"/>
    <w:rsid w:val="00906127"/>
    <w:rsid w:val="00906D20"/>
    <w:rsid w:val="00907AB6"/>
    <w:rsid w:val="009113DD"/>
    <w:rsid w:val="00911ED8"/>
    <w:rsid w:val="00911FFD"/>
    <w:rsid w:val="00912AE6"/>
    <w:rsid w:val="00912B43"/>
    <w:rsid w:val="00913256"/>
    <w:rsid w:val="009138B6"/>
    <w:rsid w:val="00914D28"/>
    <w:rsid w:val="009169BB"/>
    <w:rsid w:val="009178ED"/>
    <w:rsid w:val="00920860"/>
    <w:rsid w:val="009208D6"/>
    <w:rsid w:val="00920B57"/>
    <w:rsid w:val="00921472"/>
    <w:rsid w:val="0092172B"/>
    <w:rsid w:val="009217D7"/>
    <w:rsid w:val="00923726"/>
    <w:rsid w:val="00924108"/>
    <w:rsid w:val="0092715A"/>
    <w:rsid w:val="00927276"/>
    <w:rsid w:val="00930C11"/>
    <w:rsid w:val="00930F5D"/>
    <w:rsid w:val="00930FFC"/>
    <w:rsid w:val="00931A70"/>
    <w:rsid w:val="00932520"/>
    <w:rsid w:val="00932A91"/>
    <w:rsid w:val="00932DBD"/>
    <w:rsid w:val="00936405"/>
    <w:rsid w:val="00936EF3"/>
    <w:rsid w:val="00940A41"/>
    <w:rsid w:val="009415C1"/>
    <w:rsid w:val="009422B2"/>
    <w:rsid w:val="009427AD"/>
    <w:rsid w:val="00943659"/>
    <w:rsid w:val="00943CC4"/>
    <w:rsid w:val="009450BF"/>
    <w:rsid w:val="0094687A"/>
    <w:rsid w:val="009479AC"/>
    <w:rsid w:val="009512B4"/>
    <w:rsid w:val="00951AEC"/>
    <w:rsid w:val="00951E10"/>
    <w:rsid w:val="009533AD"/>
    <w:rsid w:val="009537FD"/>
    <w:rsid w:val="00954CC9"/>
    <w:rsid w:val="00955350"/>
    <w:rsid w:val="00955C2D"/>
    <w:rsid w:val="00956890"/>
    <w:rsid w:val="00956B0A"/>
    <w:rsid w:val="00956FA4"/>
    <w:rsid w:val="00957855"/>
    <w:rsid w:val="00957C58"/>
    <w:rsid w:val="0096007C"/>
    <w:rsid w:val="00960C3D"/>
    <w:rsid w:val="00961587"/>
    <w:rsid w:val="00961813"/>
    <w:rsid w:val="00961A3A"/>
    <w:rsid w:val="00962952"/>
    <w:rsid w:val="00963D48"/>
    <w:rsid w:val="00964206"/>
    <w:rsid w:val="00965819"/>
    <w:rsid w:val="0096672A"/>
    <w:rsid w:val="009667F5"/>
    <w:rsid w:val="00967C51"/>
    <w:rsid w:val="0097037D"/>
    <w:rsid w:val="009718D5"/>
    <w:rsid w:val="00973671"/>
    <w:rsid w:val="00973C82"/>
    <w:rsid w:val="00974490"/>
    <w:rsid w:val="0097454B"/>
    <w:rsid w:val="009779A3"/>
    <w:rsid w:val="0098053A"/>
    <w:rsid w:val="00981270"/>
    <w:rsid w:val="00981601"/>
    <w:rsid w:val="0098174A"/>
    <w:rsid w:val="00981858"/>
    <w:rsid w:val="00981A63"/>
    <w:rsid w:val="0098338C"/>
    <w:rsid w:val="0098377F"/>
    <w:rsid w:val="00983852"/>
    <w:rsid w:val="00983EA8"/>
    <w:rsid w:val="009842DD"/>
    <w:rsid w:val="00984996"/>
    <w:rsid w:val="009863F0"/>
    <w:rsid w:val="00986551"/>
    <w:rsid w:val="009867EE"/>
    <w:rsid w:val="009912B9"/>
    <w:rsid w:val="00991975"/>
    <w:rsid w:val="00992CF5"/>
    <w:rsid w:val="00992EE9"/>
    <w:rsid w:val="009942DB"/>
    <w:rsid w:val="0099721E"/>
    <w:rsid w:val="00997A84"/>
    <w:rsid w:val="009A237D"/>
    <w:rsid w:val="009A492E"/>
    <w:rsid w:val="009A5DCA"/>
    <w:rsid w:val="009A7856"/>
    <w:rsid w:val="009A7CB8"/>
    <w:rsid w:val="009B076B"/>
    <w:rsid w:val="009B1AC6"/>
    <w:rsid w:val="009B4505"/>
    <w:rsid w:val="009B576E"/>
    <w:rsid w:val="009B792F"/>
    <w:rsid w:val="009B7B12"/>
    <w:rsid w:val="009C0D6D"/>
    <w:rsid w:val="009C15C3"/>
    <w:rsid w:val="009C1A24"/>
    <w:rsid w:val="009C295B"/>
    <w:rsid w:val="009C2C02"/>
    <w:rsid w:val="009C30F3"/>
    <w:rsid w:val="009C31AA"/>
    <w:rsid w:val="009C3E2A"/>
    <w:rsid w:val="009C52B4"/>
    <w:rsid w:val="009C5AF6"/>
    <w:rsid w:val="009C69F6"/>
    <w:rsid w:val="009C6E9C"/>
    <w:rsid w:val="009C72F6"/>
    <w:rsid w:val="009C7EFC"/>
    <w:rsid w:val="009D0F52"/>
    <w:rsid w:val="009D12B9"/>
    <w:rsid w:val="009D20BB"/>
    <w:rsid w:val="009D2657"/>
    <w:rsid w:val="009D3928"/>
    <w:rsid w:val="009D497E"/>
    <w:rsid w:val="009D574B"/>
    <w:rsid w:val="009D5DB2"/>
    <w:rsid w:val="009D5DE7"/>
    <w:rsid w:val="009D62C9"/>
    <w:rsid w:val="009D6F4F"/>
    <w:rsid w:val="009D71C8"/>
    <w:rsid w:val="009E17F9"/>
    <w:rsid w:val="009E198D"/>
    <w:rsid w:val="009E19BC"/>
    <w:rsid w:val="009E275F"/>
    <w:rsid w:val="009E4169"/>
    <w:rsid w:val="009E6CC6"/>
    <w:rsid w:val="009E6E08"/>
    <w:rsid w:val="009E77B1"/>
    <w:rsid w:val="009F005B"/>
    <w:rsid w:val="009F0712"/>
    <w:rsid w:val="009F2B24"/>
    <w:rsid w:val="009F2CF9"/>
    <w:rsid w:val="009F2E94"/>
    <w:rsid w:val="009F4A0E"/>
    <w:rsid w:val="00A00A90"/>
    <w:rsid w:val="00A01B4E"/>
    <w:rsid w:val="00A0233A"/>
    <w:rsid w:val="00A04C70"/>
    <w:rsid w:val="00A04FC0"/>
    <w:rsid w:val="00A055B1"/>
    <w:rsid w:val="00A05746"/>
    <w:rsid w:val="00A064B9"/>
    <w:rsid w:val="00A074FA"/>
    <w:rsid w:val="00A108B7"/>
    <w:rsid w:val="00A122F0"/>
    <w:rsid w:val="00A1505D"/>
    <w:rsid w:val="00A157FC"/>
    <w:rsid w:val="00A16AFD"/>
    <w:rsid w:val="00A16CCE"/>
    <w:rsid w:val="00A1724B"/>
    <w:rsid w:val="00A17261"/>
    <w:rsid w:val="00A17278"/>
    <w:rsid w:val="00A1734B"/>
    <w:rsid w:val="00A21DD0"/>
    <w:rsid w:val="00A24084"/>
    <w:rsid w:val="00A24328"/>
    <w:rsid w:val="00A25994"/>
    <w:rsid w:val="00A2632B"/>
    <w:rsid w:val="00A277E9"/>
    <w:rsid w:val="00A30D6E"/>
    <w:rsid w:val="00A3103E"/>
    <w:rsid w:val="00A311B0"/>
    <w:rsid w:val="00A3296C"/>
    <w:rsid w:val="00A32E11"/>
    <w:rsid w:val="00A334A5"/>
    <w:rsid w:val="00A33AD5"/>
    <w:rsid w:val="00A340F3"/>
    <w:rsid w:val="00A34460"/>
    <w:rsid w:val="00A348D9"/>
    <w:rsid w:val="00A34B7C"/>
    <w:rsid w:val="00A34CB5"/>
    <w:rsid w:val="00A35107"/>
    <w:rsid w:val="00A352B9"/>
    <w:rsid w:val="00A35662"/>
    <w:rsid w:val="00A356FB"/>
    <w:rsid w:val="00A37022"/>
    <w:rsid w:val="00A37608"/>
    <w:rsid w:val="00A376B2"/>
    <w:rsid w:val="00A37CFF"/>
    <w:rsid w:val="00A41FFD"/>
    <w:rsid w:val="00A4325D"/>
    <w:rsid w:val="00A45684"/>
    <w:rsid w:val="00A4632C"/>
    <w:rsid w:val="00A47BAF"/>
    <w:rsid w:val="00A47E6A"/>
    <w:rsid w:val="00A5047E"/>
    <w:rsid w:val="00A50C11"/>
    <w:rsid w:val="00A51C1E"/>
    <w:rsid w:val="00A527F8"/>
    <w:rsid w:val="00A52AAD"/>
    <w:rsid w:val="00A53B48"/>
    <w:rsid w:val="00A5425F"/>
    <w:rsid w:val="00A55582"/>
    <w:rsid w:val="00A564E3"/>
    <w:rsid w:val="00A56F3D"/>
    <w:rsid w:val="00A5793D"/>
    <w:rsid w:val="00A57F25"/>
    <w:rsid w:val="00A6017C"/>
    <w:rsid w:val="00A60327"/>
    <w:rsid w:val="00A610B9"/>
    <w:rsid w:val="00A6142D"/>
    <w:rsid w:val="00A636D6"/>
    <w:rsid w:val="00A65185"/>
    <w:rsid w:val="00A67A24"/>
    <w:rsid w:val="00A70121"/>
    <w:rsid w:val="00A703BE"/>
    <w:rsid w:val="00A70B33"/>
    <w:rsid w:val="00A70EBB"/>
    <w:rsid w:val="00A71234"/>
    <w:rsid w:val="00A71BAB"/>
    <w:rsid w:val="00A73309"/>
    <w:rsid w:val="00A73D15"/>
    <w:rsid w:val="00A748B1"/>
    <w:rsid w:val="00A764E7"/>
    <w:rsid w:val="00A76963"/>
    <w:rsid w:val="00A77A61"/>
    <w:rsid w:val="00A80085"/>
    <w:rsid w:val="00A817F0"/>
    <w:rsid w:val="00A8184C"/>
    <w:rsid w:val="00A8244B"/>
    <w:rsid w:val="00A82F11"/>
    <w:rsid w:val="00A85B8E"/>
    <w:rsid w:val="00A8621E"/>
    <w:rsid w:val="00A86332"/>
    <w:rsid w:val="00A86B6C"/>
    <w:rsid w:val="00A87062"/>
    <w:rsid w:val="00A87A61"/>
    <w:rsid w:val="00A9060F"/>
    <w:rsid w:val="00A90F0B"/>
    <w:rsid w:val="00A91055"/>
    <w:rsid w:val="00A91200"/>
    <w:rsid w:val="00A915B4"/>
    <w:rsid w:val="00A9275D"/>
    <w:rsid w:val="00A9293C"/>
    <w:rsid w:val="00A94A86"/>
    <w:rsid w:val="00A95C21"/>
    <w:rsid w:val="00A96CB7"/>
    <w:rsid w:val="00A97437"/>
    <w:rsid w:val="00A9753E"/>
    <w:rsid w:val="00A97808"/>
    <w:rsid w:val="00A97AD9"/>
    <w:rsid w:val="00A97BE3"/>
    <w:rsid w:val="00AA1558"/>
    <w:rsid w:val="00AA2CCA"/>
    <w:rsid w:val="00AA3984"/>
    <w:rsid w:val="00AA3B23"/>
    <w:rsid w:val="00AA4084"/>
    <w:rsid w:val="00AA4732"/>
    <w:rsid w:val="00AA4ED5"/>
    <w:rsid w:val="00AA5089"/>
    <w:rsid w:val="00AA5CAA"/>
    <w:rsid w:val="00AA5DE7"/>
    <w:rsid w:val="00AA6929"/>
    <w:rsid w:val="00AA7DAE"/>
    <w:rsid w:val="00AB0204"/>
    <w:rsid w:val="00AB0942"/>
    <w:rsid w:val="00AB192F"/>
    <w:rsid w:val="00AB1C49"/>
    <w:rsid w:val="00AB2453"/>
    <w:rsid w:val="00AB280C"/>
    <w:rsid w:val="00AB34D0"/>
    <w:rsid w:val="00AB48F1"/>
    <w:rsid w:val="00AB4F64"/>
    <w:rsid w:val="00AB57F4"/>
    <w:rsid w:val="00AB5C20"/>
    <w:rsid w:val="00AB6C49"/>
    <w:rsid w:val="00AC03C1"/>
    <w:rsid w:val="00AC064B"/>
    <w:rsid w:val="00AC107E"/>
    <w:rsid w:val="00AC125B"/>
    <w:rsid w:val="00AC1776"/>
    <w:rsid w:val="00AC19B5"/>
    <w:rsid w:val="00AC259D"/>
    <w:rsid w:val="00AC2A43"/>
    <w:rsid w:val="00AC300D"/>
    <w:rsid w:val="00AC3608"/>
    <w:rsid w:val="00AC3996"/>
    <w:rsid w:val="00AC3AAF"/>
    <w:rsid w:val="00AC6029"/>
    <w:rsid w:val="00AC6450"/>
    <w:rsid w:val="00AC6FDB"/>
    <w:rsid w:val="00AC70E8"/>
    <w:rsid w:val="00AD07DF"/>
    <w:rsid w:val="00AD0881"/>
    <w:rsid w:val="00AD10BF"/>
    <w:rsid w:val="00AD1D86"/>
    <w:rsid w:val="00AD23FB"/>
    <w:rsid w:val="00AD3090"/>
    <w:rsid w:val="00AD5FAB"/>
    <w:rsid w:val="00AD6182"/>
    <w:rsid w:val="00AD6234"/>
    <w:rsid w:val="00AD76DD"/>
    <w:rsid w:val="00AE08AA"/>
    <w:rsid w:val="00AE0F43"/>
    <w:rsid w:val="00AE1E92"/>
    <w:rsid w:val="00AE24D8"/>
    <w:rsid w:val="00AE61B7"/>
    <w:rsid w:val="00AE6E24"/>
    <w:rsid w:val="00AE7D5F"/>
    <w:rsid w:val="00AF022D"/>
    <w:rsid w:val="00AF07D7"/>
    <w:rsid w:val="00AF3998"/>
    <w:rsid w:val="00AF3DFB"/>
    <w:rsid w:val="00AF471E"/>
    <w:rsid w:val="00AF6027"/>
    <w:rsid w:val="00AF61BD"/>
    <w:rsid w:val="00AF742A"/>
    <w:rsid w:val="00B00A72"/>
    <w:rsid w:val="00B00F93"/>
    <w:rsid w:val="00B015A3"/>
    <w:rsid w:val="00B01F25"/>
    <w:rsid w:val="00B0239E"/>
    <w:rsid w:val="00B02B01"/>
    <w:rsid w:val="00B032A3"/>
    <w:rsid w:val="00B04FAF"/>
    <w:rsid w:val="00B050BE"/>
    <w:rsid w:val="00B05241"/>
    <w:rsid w:val="00B0642C"/>
    <w:rsid w:val="00B064D1"/>
    <w:rsid w:val="00B06A0B"/>
    <w:rsid w:val="00B10123"/>
    <w:rsid w:val="00B10AE6"/>
    <w:rsid w:val="00B11805"/>
    <w:rsid w:val="00B1197C"/>
    <w:rsid w:val="00B11BB3"/>
    <w:rsid w:val="00B12108"/>
    <w:rsid w:val="00B12C32"/>
    <w:rsid w:val="00B133DB"/>
    <w:rsid w:val="00B1342A"/>
    <w:rsid w:val="00B1369F"/>
    <w:rsid w:val="00B14221"/>
    <w:rsid w:val="00B16365"/>
    <w:rsid w:val="00B17BB7"/>
    <w:rsid w:val="00B21900"/>
    <w:rsid w:val="00B21B7F"/>
    <w:rsid w:val="00B22812"/>
    <w:rsid w:val="00B22AE4"/>
    <w:rsid w:val="00B23692"/>
    <w:rsid w:val="00B24A9B"/>
    <w:rsid w:val="00B24F01"/>
    <w:rsid w:val="00B250BD"/>
    <w:rsid w:val="00B258BA"/>
    <w:rsid w:val="00B25916"/>
    <w:rsid w:val="00B25BDD"/>
    <w:rsid w:val="00B26FCA"/>
    <w:rsid w:val="00B27097"/>
    <w:rsid w:val="00B30165"/>
    <w:rsid w:val="00B318ED"/>
    <w:rsid w:val="00B31FB1"/>
    <w:rsid w:val="00B324F9"/>
    <w:rsid w:val="00B32748"/>
    <w:rsid w:val="00B33040"/>
    <w:rsid w:val="00B33A5F"/>
    <w:rsid w:val="00B3572C"/>
    <w:rsid w:val="00B35791"/>
    <w:rsid w:val="00B36974"/>
    <w:rsid w:val="00B369FC"/>
    <w:rsid w:val="00B36A6A"/>
    <w:rsid w:val="00B37125"/>
    <w:rsid w:val="00B400F1"/>
    <w:rsid w:val="00B40BA7"/>
    <w:rsid w:val="00B44533"/>
    <w:rsid w:val="00B44D73"/>
    <w:rsid w:val="00B47CBA"/>
    <w:rsid w:val="00B51014"/>
    <w:rsid w:val="00B510EC"/>
    <w:rsid w:val="00B528E4"/>
    <w:rsid w:val="00B5370C"/>
    <w:rsid w:val="00B53CBA"/>
    <w:rsid w:val="00B54C1A"/>
    <w:rsid w:val="00B54E5B"/>
    <w:rsid w:val="00B56836"/>
    <w:rsid w:val="00B56F86"/>
    <w:rsid w:val="00B6098E"/>
    <w:rsid w:val="00B60A4F"/>
    <w:rsid w:val="00B62681"/>
    <w:rsid w:val="00B6271B"/>
    <w:rsid w:val="00B63FEB"/>
    <w:rsid w:val="00B6469D"/>
    <w:rsid w:val="00B65D3B"/>
    <w:rsid w:val="00B66596"/>
    <w:rsid w:val="00B666B9"/>
    <w:rsid w:val="00B67D0D"/>
    <w:rsid w:val="00B701AF"/>
    <w:rsid w:val="00B70D98"/>
    <w:rsid w:val="00B71443"/>
    <w:rsid w:val="00B721E9"/>
    <w:rsid w:val="00B75A9E"/>
    <w:rsid w:val="00B75AB0"/>
    <w:rsid w:val="00B76C28"/>
    <w:rsid w:val="00B808D9"/>
    <w:rsid w:val="00B8103E"/>
    <w:rsid w:val="00B816A5"/>
    <w:rsid w:val="00B818CA"/>
    <w:rsid w:val="00B831A7"/>
    <w:rsid w:val="00B83217"/>
    <w:rsid w:val="00B84318"/>
    <w:rsid w:val="00B86BF3"/>
    <w:rsid w:val="00B874F6"/>
    <w:rsid w:val="00B90B58"/>
    <w:rsid w:val="00B9111A"/>
    <w:rsid w:val="00B9183C"/>
    <w:rsid w:val="00B91F70"/>
    <w:rsid w:val="00B92043"/>
    <w:rsid w:val="00B92813"/>
    <w:rsid w:val="00B947DA"/>
    <w:rsid w:val="00B94BAD"/>
    <w:rsid w:val="00B95737"/>
    <w:rsid w:val="00B9617E"/>
    <w:rsid w:val="00B96ACE"/>
    <w:rsid w:val="00B97929"/>
    <w:rsid w:val="00B97D6F"/>
    <w:rsid w:val="00BA0401"/>
    <w:rsid w:val="00BA0568"/>
    <w:rsid w:val="00BA159D"/>
    <w:rsid w:val="00BA1E08"/>
    <w:rsid w:val="00BA2050"/>
    <w:rsid w:val="00BA2648"/>
    <w:rsid w:val="00BA2955"/>
    <w:rsid w:val="00BA30ED"/>
    <w:rsid w:val="00BA39BB"/>
    <w:rsid w:val="00BA45B8"/>
    <w:rsid w:val="00BA6113"/>
    <w:rsid w:val="00BA7C93"/>
    <w:rsid w:val="00BB0425"/>
    <w:rsid w:val="00BB2232"/>
    <w:rsid w:val="00BB2CB1"/>
    <w:rsid w:val="00BB49C3"/>
    <w:rsid w:val="00BB513E"/>
    <w:rsid w:val="00BB539C"/>
    <w:rsid w:val="00BB55CC"/>
    <w:rsid w:val="00BB646E"/>
    <w:rsid w:val="00BB69D7"/>
    <w:rsid w:val="00BB7D40"/>
    <w:rsid w:val="00BB7DE0"/>
    <w:rsid w:val="00BB7E28"/>
    <w:rsid w:val="00BC0851"/>
    <w:rsid w:val="00BC08E8"/>
    <w:rsid w:val="00BC091B"/>
    <w:rsid w:val="00BC2102"/>
    <w:rsid w:val="00BC2C1A"/>
    <w:rsid w:val="00BC3482"/>
    <w:rsid w:val="00BC3691"/>
    <w:rsid w:val="00BC4D4C"/>
    <w:rsid w:val="00BC4E95"/>
    <w:rsid w:val="00BC61CB"/>
    <w:rsid w:val="00BC6235"/>
    <w:rsid w:val="00BC6CBD"/>
    <w:rsid w:val="00BC77FC"/>
    <w:rsid w:val="00BC7E70"/>
    <w:rsid w:val="00BD05F4"/>
    <w:rsid w:val="00BD0708"/>
    <w:rsid w:val="00BD0758"/>
    <w:rsid w:val="00BD0B6F"/>
    <w:rsid w:val="00BD1047"/>
    <w:rsid w:val="00BD1505"/>
    <w:rsid w:val="00BD17C7"/>
    <w:rsid w:val="00BD19D7"/>
    <w:rsid w:val="00BD27D1"/>
    <w:rsid w:val="00BD3672"/>
    <w:rsid w:val="00BD4172"/>
    <w:rsid w:val="00BD46ED"/>
    <w:rsid w:val="00BD4C54"/>
    <w:rsid w:val="00BD5E26"/>
    <w:rsid w:val="00BD680E"/>
    <w:rsid w:val="00BD73B6"/>
    <w:rsid w:val="00BE0D8F"/>
    <w:rsid w:val="00BE1D1A"/>
    <w:rsid w:val="00BE36F3"/>
    <w:rsid w:val="00BE4D45"/>
    <w:rsid w:val="00BE6A9C"/>
    <w:rsid w:val="00BE6BAB"/>
    <w:rsid w:val="00BE6DB9"/>
    <w:rsid w:val="00BE7C73"/>
    <w:rsid w:val="00BE7E67"/>
    <w:rsid w:val="00BF0144"/>
    <w:rsid w:val="00BF0481"/>
    <w:rsid w:val="00BF0AE9"/>
    <w:rsid w:val="00BF14DD"/>
    <w:rsid w:val="00BF34A1"/>
    <w:rsid w:val="00BF3662"/>
    <w:rsid w:val="00BF3E02"/>
    <w:rsid w:val="00BF41CB"/>
    <w:rsid w:val="00BF54D3"/>
    <w:rsid w:val="00BF55C6"/>
    <w:rsid w:val="00BF58DB"/>
    <w:rsid w:val="00BF603D"/>
    <w:rsid w:val="00BF7303"/>
    <w:rsid w:val="00BF7320"/>
    <w:rsid w:val="00C0032B"/>
    <w:rsid w:val="00C00639"/>
    <w:rsid w:val="00C012C4"/>
    <w:rsid w:val="00C01DD9"/>
    <w:rsid w:val="00C01FDC"/>
    <w:rsid w:val="00C020D5"/>
    <w:rsid w:val="00C0438D"/>
    <w:rsid w:val="00C0475C"/>
    <w:rsid w:val="00C047A7"/>
    <w:rsid w:val="00C047FE"/>
    <w:rsid w:val="00C048BA"/>
    <w:rsid w:val="00C05D48"/>
    <w:rsid w:val="00C06B02"/>
    <w:rsid w:val="00C06E48"/>
    <w:rsid w:val="00C10618"/>
    <w:rsid w:val="00C10CA5"/>
    <w:rsid w:val="00C11446"/>
    <w:rsid w:val="00C114F2"/>
    <w:rsid w:val="00C11D83"/>
    <w:rsid w:val="00C123AF"/>
    <w:rsid w:val="00C12478"/>
    <w:rsid w:val="00C1402A"/>
    <w:rsid w:val="00C150C0"/>
    <w:rsid w:val="00C154A2"/>
    <w:rsid w:val="00C155D1"/>
    <w:rsid w:val="00C15718"/>
    <w:rsid w:val="00C1621F"/>
    <w:rsid w:val="00C163B6"/>
    <w:rsid w:val="00C1671B"/>
    <w:rsid w:val="00C205CC"/>
    <w:rsid w:val="00C20D81"/>
    <w:rsid w:val="00C22953"/>
    <w:rsid w:val="00C22A6D"/>
    <w:rsid w:val="00C23640"/>
    <w:rsid w:val="00C2429E"/>
    <w:rsid w:val="00C262E8"/>
    <w:rsid w:val="00C27217"/>
    <w:rsid w:val="00C2744A"/>
    <w:rsid w:val="00C275CA"/>
    <w:rsid w:val="00C304C7"/>
    <w:rsid w:val="00C306B4"/>
    <w:rsid w:val="00C30979"/>
    <w:rsid w:val="00C31118"/>
    <w:rsid w:val="00C32C7F"/>
    <w:rsid w:val="00C33BBB"/>
    <w:rsid w:val="00C35A22"/>
    <w:rsid w:val="00C35F67"/>
    <w:rsid w:val="00C362E8"/>
    <w:rsid w:val="00C36A8D"/>
    <w:rsid w:val="00C40072"/>
    <w:rsid w:val="00C40376"/>
    <w:rsid w:val="00C40DC3"/>
    <w:rsid w:val="00C41F59"/>
    <w:rsid w:val="00C43864"/>
    <w:rsid w:val="00C4403F"/>
    <w:rsid w:val="00C53C7A"/>
    <w:rsid w:val="00C53D2A"/>
    <w:rsid w:val="00C54724"/>
    <w:rsid w:val="00C54776"/>
    <w:rsid w:val="00C54C32"/>
    <w:rsid w:val="00C55158"/>
    <w:rsid w:val="00C55E42"/>
    <w:rsid w:val="00C564EF"/>
    <w:rsid w:val="00C56E5E"/>
    <w:rsid w:val="00C57DA7"/>
    <w:rsid w:val="00C609B4"/>
    <w:rsid w:val="00C614C4"/>
    <w:rsid w:val="00C61AB3"/>
    <w:rsid w:val="00C62CE2"/>
    <w:rsid w:val="00C62D78"/>
    <w:rsid w:val="00C630B3"/>
    <w:rsid w:val="00C633FF"/>
    <w:rsid w:val="00C6479C"/>
    <w:rsid w:val="00C65704"/>
    <w:rsid w:val="00C65F0F"/>
    <w:rsid w:val="00C660CC"/>
    <w:rsid w:val="00C6702A"/>
    <w:rsid w:val="00C67290"/>
    <w:rsid w:val="00C674DA"/>
    <w:rsid w:val="00C70A69"/>
    <w:rsid w:val="00C712AF"/>
    <w:rsid w:val="00C716F1"/>
    <w:rsid w:val="00C71A77"/>
    <w:rsid w:val="00C73518"/>
    <w:rsid w:val="00C748DB"/>
    <w:rsid w:val="00C74E6A"/>
    <w:rsid w:val="00C76232"/>
    <w:rsid w:val="00C766FD"/>
    <w:rsid w:val="00C76F4A"/>
    <w:rsid w:val="00C779C0"/>
    <w:rsid w:val="00C80137"/>
    <w:rsid w:val="00C8311A"/>
    <w:rsid w:val="00C83497"/>
    <w:rsid w:val="00C84A91"/>
    <w:rsid w:val="00C855FB"/>
    <w:rsid w:val="00C8673D"/>
    <w:rsid w:val="00C87A97"/>
    <w:rsid w:val="00C9009E"/>
    <w:rsid w:val="00C900E6"/>
    <w:rsid w:val="00C91199"/>
    <w:rsid w:val="00C92E2E"/>
    <w:rsid w:val="00C9426E"/>
    <w:rsid w:val="00C94441"/>
    <w:rsid w:val="00C9597D"/>
    <w:rsid w:val="00C97D12"/>
    <w:rsid w:val="00CA0451"/>
    <w:rsid w:val="00CA07E5"/>
    <w:rsid w:val="00CA20B4"/>
    <w:rsid w:val="00CA23B6"/>
    <w:rsid w:val="00CA2B37"/>
    <w:rsid w:val="00CA387C"/>
    <w:rsid w:val="00CA3AA1"/>
    <w:rsid w:val="00CA5F9D"/>
    <w:rsid w:val="00CA7A5A"/>
    <w:rsid w:val="00CA7A8C"/>
    <w:rsid w:val="00CB1698"/>
    <w:rsid w:val="00CB1ABA"/>
    <w:rsid w:val="00CB1D1B"/>
    <w:rsid w:val="00CB3403"/>
    <w:rsid w:val="00CB4956"/>
    <w:rsid w:val="00CB50E2"/>
    <w:rsid w:val="00CB584E"/>
    <w:rsid w:val="00CB685F"/>
    <w:rsid w:val="00CB7107"/>
    <w:rsid w:val="00CB7D6C"/>
    <w:rsid w:val="00CB7E45"/>
    <w:rsid w:val="00CC0478"/>
    <w:rsid w:val="00CC191D"/>
    <w:rsid w:val="00CC20CD"/>
    <w:rsid w:val="00CC2A2B"/>
    <w:rsid w:val="00CC3C3E"/>
    <w:rsid w:val="00CC4A4F"/>
    <w:rsid w:val="00CC4BD1"/>
    <w:rsid w:val="00CC56CD"/>
    <w:rsid w:val="00CC5EBF"/>
    <w:rsid w:val="00CC640A"/>
    <w:rsid w:val="00CD025D"/>
    <w:rsid w:val="00CD063B"/>
    <w:rsid w:val="00CD0B35"/>
    <w:rsid w:val="00CD0EB9"/>
    <w:rsid w:val="00CD10C5"/>
    <w:rsid w:val="00CD114D"/>
    <w:rsid w:val="00CD11D2"/>
    <w:rsid w:val="00CD209B"/>
    <w:rsid w:val="00CD2764"/>
    <w:rsid w:val="00CD3107"/>
    <w:rsid w:val="00CD3D3B"/>
    <w:rsid w:val="00CD4263"/>
    <w:rsid w:val="00CD4D8C"/>
    <w:rsid w:val="00CD51BA"/>
    <w:rsid w:val="00CD5A0D"/>
    <w:rsid w:val="00CD64CB"/>
    <w:rsid w:val="00CD6BC0"/>
    <w:rsid w:val="00CD76D5"/>
    <w:rsid w:val="00CD7BA6"/>
    <w:rsid w:val="00CE1C1A"/>
    <w:rsid w:val="00CE2ABF"/>
    <w:rsid w:val="00CE30CB"/>
    <w:rsid w:val="00CE3D04"/>
    <w:rsid w:val="00CE3DF7"/>
    <w:rsid w:val="00CE3FA5"/>
    <w:rsid w:val="00CE5026"/>
    <w:rsid w:val="00CE572D"/>
    <w:rsid w:val="00CF139A"/>
    <w:rsid w:val="00CF154D"/>
    <w:rsid w:val="00CF1B3F"/>
    <w:rsid w:val="00CF3C48"/>
    <w:rsid w:val="00CF758F"/>
    <w:rsid w:val="00CF7D7A"/>
    <w:rsid w:val="00D0173C"/>
    <w:rsid w:val="00D021B9"/>
    <w:rsid w:val="00D02DF9"/>
    <w:rsid w:val="00D05166"/>
    <w:rsid w:val="00D069D2"/>
    <w:rsid w:val="00D06EED"/>
    <w:rsid w:val="00D07F17"/>
    <w:rsid w:val="00D10401"/>
    <w:rsid w:val="00D1124A"/>
    <w:rsid w:val="00D129EE"/>
    <w:rsid w:val="00D12C48"/>
    <w:rsid w:val="00D1339B"/>
    <w:rsid w:val="00D133C9"/>
    <w:rsid w:val="00D16A0A"/>
    <w:rsid w:val="00D17A78"/>
    <w:rsid w:val="00D17D93"/>
    <w:rsid w:val="00D20FD2"/>
    <w:rsid w:val="00D2165B"/>
    <w:rsid w:val="00D23F92"/>
    <w:rsid w:val="00D257B7"/>
    <w:rsid w:val="00D26035"/>
    <w:rsid w:val="00D264AD"/>
    <w:rsid w:val="00D274AA"/>
    <w:rsid w:val="00D275AB"/>
    <w:rsid w:val="00D32459"/>
    <w:rsid w:val="00D32DA8"/>
    <w:rsid w:val="00D33350"/>
    <w:rsid w:val="00D33F71"/>
    <w:rsid w:val="00D355C3"/>
    <w:rsid w:val="00D35786"/>
    <w:rsid w:val="00D36525"/>
    <w:rsid w:val="00D36C7D"/>
    <w:rsid w:val="00D4030B"/>
    <w:rsid w:val="00D41164"/>
    <w:rsid w:val="00D41E3B"/>
    <w:rsid w:val="00D4277F"/>
    <w:rsid w:val="00D42D68"/>
    <w:rsid w:val="00D43F3B"/>
    <w:rsid w:val="00D440FE"/>
    <w:rsid w:val="00D444B3"/>
    <w:rsid w:val="00D450A7"/>
    <w:rsid w:val="00D47B86"/>
    <w:rsid w:val="00D50189"/>
    <w:rsid w:val="00D5065E"/>
    <w:rsid w:val="00D50E37"/>
    <w:rsid w:val="00D51DF0"/>
    <w:rsid w:val="00D51EEE"/>
    <w:rsid w:val="00D524A0"/>
    <w:rsid w:val="00D52DD3"/>
    <w:rsid w:val="00D53C22"/>
    <w:rsid w:val="00D54115"/>
    <w:rsid w:val="00D557B5"/>
    <w:rsid w:val="00D55D6A"/>
    <w:rsid w:val="00D56073"/>
    <w:rsid w:val="00D63CFA"/>
    <w:rsid w:val="00D64153"/>
    <w:rsid w:val="00D64742"/>
    <w:rsid w:val="00D650D9"/>
    <w:rsid w:val="00D659E8"/>
    <w:rsid w:val="00D67F76"/>
    <w:rsid w:val="00D7012F"/>
    <w:rsid w:val="00D717B4"/>
    <w:rsid w:val="00D7413A"/>
    <w:rsid w:val="00D74894"/>
    <w:rsid w:val="00D76AFD"/>
    <w:rsid w:val="00D8028C"/>
    <w:rsid w:val="00D81FB1"/>
    <w:rsid w:val="00D82468"/>
    <w:rsid w:val="00D82C50"/>
    <w:rsid w:val="00D82E6B"/>
    <w:rsid w:val="00D82FBA"/>
    <w:rsid w:val="00D84A70"/>
    <w:rsid w:val="00D85674"/>
    <w:rsid w:val="00D85B56"/>
    <w:rsid w:val="00D865DB"/>
    <w:rsid w:val="00D91E55"/>
    <w:rsid w:val="00D92993"/>
    <w:rsid w:val="00D92E92"/>
    <w:rsid w:val="00D93181"/>
    <w:rsid w:val="00D93253"/>
    <w:rsid w:val="00D94328"/>
    <w:rsid w:val="00D95734"/>
    <w:rsid w:val="00D95C47"/>
    <w:rsid w:val="00D97961"/>
    <w:rsid w:val="00DA0198"/>
    <w:rsid w:val="00DA0556"/>
    <w:rsid w:val="00DA0786"/>
    <w:rsid w:val="00DA1234"/>
    <w:rsid w:val="00DA2D9C"/>
    <w:rsid w:val="00DA6C58"/>
    <w:rsid w:val="00DA7392"/>
    <w:rsid w:val="00DA77B1"/>
    <w:rsid w:val="00DB06BA"/>
    <w:rsid w:val="00DB0C89"/>
    <w:rsid w:val="00DB30BF"/>
    <w:rsid w:val="00DB3972"/>
    <w:rsid w:val="00DB414B"/>
    <w:rsid w:val="00DB4EE1"/>
    <w:rsid w:val="00DB6405"/>
    <w:rsid w:val="00DC12D6"/>
    <w:rsid w:val="00DC1725"/>
    <w:rsid w:val="00DC28AD"/>
    <w:rsid w:val="00DC3931"/>
    <w:rsid w:val="00DC4314"/>
    <w:rsid w:val="00DC6C15"/>
    <w:rsid w:val="00DC77B9"/>
    <w:rsid w:val="00DD02EC"/>
    <w:rsid w:val="00DD1210"/>
    <w:rsid w:val="00DD1403"/>
    <w:rsid w:val="00DD1A81"/>
    <w:rsid w:val="00DD4226"/>
    <w:rsid w:val="00DD4EC4"/>
    <w:rsid w:val="00DD557D"/>
    <w:rsid w:val="00DE1296"/>
    <w:rsid w:val="00DE146F"/>
    <w:rsid w:val="00DE168D"/>
    <w:rsid w:val="00DE1BE7"/>
    <w:rsid w:val="00DE3790"/>
    <w:rsid w:val="00DE5716"/>
    <w:rsid w:val="00DE6C7E"/>
    <w:rsid w:val="00DE73D5"/>
    <w:rsid w:val="00DF0FEE"/>
    <w:rsid w:val="00DF1C8E"/>
    <w:rsid w:val="00DF2332"/>
    <w:rsid w:val="00DF30A7"/>
    <w:rsid w:val="00DF3AB9"/>
    <w:rsid w:val="00DF3D05"/>
    <w:rsid w:val="00DF44D3"/>
    <w:rsid w:val="00DF497C"/>
    <w:rsid w:val="00DF4BB6"/>
    <w:rsid w:val="00DF5F09"/>
    <w:rsid w:val="00DF645B"/>
    <w:rsid w:val="00DF778C"/>
    <w:rsid w:val="00E0055F"/>
    <w:rsid w:val="00E00D06"/>
    <w:rsid w:val="00E01499"/>
    <w:rsid w:val="00E01AF1"/>
    <w:rsid w:val="00E02E44"/>
    <w:rsid w:val="00E0363A"/>
    <w:rsid w:val="00E03FA1"/>
    <w:rsid w:val="00E04084"/>
    <w:rsid w:val="00E04485"/>
    <w:rsid w:val="00E05AAC"/>
    <w:rsid w:val="00E065A4"/>
    <w:rsid w:val="00E06E91"/>
    <w:rsid w:val="00E0779F"/>
    <w:rsid w:val="00E07CD3"/>
    <w:rsid w:val="00E10320"/>
    <w:rsid w:val="00E108D1"/>
    <w:rsid w:val="00E1150E"/>
    <w:rsid w:val="00E13DA4"/>
    <w:rsid w:val="00E14B74"/>
    <w:rsid w:val="00E15893"/>
    <w:rsid w:val="00E16180"/>
    <w:rsid w:val="00E17122"/>
    <w:rsid w:val="00E17F95"/>
    <w:rsid w:val="00E20830"/>
    <w:rsid w:val="00E223B2"/>
    <w:rsid w:val="00E22B51"/>
    <w:rsid w:val="00E22D67"/>
    <w:rsid w:val="00E23C53"/>
    <w:rsid w:val="00E23FCE"/>
    <w:rsid w:val="00E25844"/>
    <w:rsid w:val="00E26BF7"/>
    <w:rsid w:val="00E27031"/>
    <w:rsid w:val="00E30AF8"/>
    <w:rsid w:val="00E34A17"/>
    <w:rsid w:val="00E3641B"/>
    <w:rsid w:val="00E36D78"/>
    <w:rsid w:val="00E378A9"/>
    <w:rsid w:val="00E4080C"/>
    <w:rsid w:val="00E40A27"/>
    <w:rsid w:val="00E41054"/>
    <w:rsid w:val="00E41C54"/>
    <w:rsid w:val="00E42331"/>
    <w:rsid w:val="00E43092"/>
    <w:rsid w:val="00E43559"/>
    <w:rsid w:val="00E43D21"/>
    <w:rsid w:val="00E45585"/>
    <w:rsid w:val="00E45A47"/>
    <w:rsid w:val="00E469C5"/>
    <w:rsid w:val="00E47DD4"/>
    <w:rsid w:val="00E51020"/>
    <w:rsid w:val="00E5380D"/>
    <w:rsid w:val="00E53F86"/>
    <w:rsid w:val="00E54CB1"/>
    <w:rsid w:val="00E55C8F"/>
    <w:rsid w:val="00E60134"/>
    <w:rsid w:val="00E6068C"/>
    <w:rsid w:val="00E62370"/>
    <w:rsid w:val="00E62823"/>
    <w:rsid w:val="00E6356B"/>
    <w:rsid w:val="00E642B4"/>
    <w:rsid w:val="00E664CD"/>
    <w:rsid w:val="00E66BD9"/>
    <w:rsid w:val="00E66EE0"/>
    <w:rsid w:val="00E705C8"/>
    <w:rsid w:val="00E7206D"/>
    <w:rsid w:val="00E721D3"/>
    <w:rsid w:val="00E7286C"/>
    <w:rsid w:val="00E73825"/>
    <w:rsid w:val="00E7401E"/>
    <w:rsid w:val="00E740E2"/>
    <w:rsid w:val="00E74375"/>
    <w:rsid w:val="00E74B21"/>
    <w:rsid w:val="00E74E21"/>
    <w:rsid w:val="00E750BB"/>
    <w:rsid w:val="00E76270"/>
    <w:rsid w:val="00E76C1C"/>
    <w:rsid w:val="00E77A65"/>
    <w:rsid w:val="00E819D9"/>
    <w:rsid w:val="00E8216F"/>
    <w:rsid w:val="00E821AB"/>
    <w:rsid w:val="00E82283"/>
    <w:rsid w:val="00E827C0"/>
    <w:rsid w:val="00E8315F"/>
    <w:rsid w:val="00E83386"/>
    <w:rsid w:val="00E839F4"/>
    <w:rsid w:val="00E84B47"/>
    <w:rsid w:val="00E854EE"/>
    <w:rsid w:val="00E8601E"/>
    <w:rsid w:val="00E9022F"/>
    <w:rsid w:val="00E90915"/>
    <w:rsid w:val="00E934FA"/>
    <w:rsid w:val="00E943E2"/>
    <w:rsid w:val="00E944C7"/>
    <w:rsid w:val="00E94601"/>
    <w:rsid w:val="00E94612"/>
    <w:rsid w:val="00E95C8E"/>
    <w:rsid w:val="00E9602D"/>
    <w:rsid w:val="00E96170"/>
    <w:rsid w:val="00E96815"/>
    <w:rsid w:val="00E96A54"/>
    <w:rsid w:val="00EA09EB"/>
    <w:rsid w:val="00EA0FFD"/>
    <w:rsid w:val="00EA26AE"/>
    <w:rsid w:val="00EA3258"/>
    <w:rsid w:val="00EA5BD4"/>
    <w:rsid w:val="00EA6A2B"/>
    <w:rsid w:val="00EA6D30"/>
    <w:rsid w:val="00EA7097"/>
    <w:rsid w:val="00EA7260"/>
    <w:rsid w:val="00EA760E"/>
    <w:rsid w:val="00EA77B3"/>
    <w:rsid w:val="00EB1F91"/>
    <w:rsid w:val="00EB22FF"/>
    <w:rsid w:val="00EB330F"/>
    <w:rsid w:val="00EB41A7"/>
    <w:rsid w:val="00EB49A8"/>
    <w:rsid w:val="00EB4DC0"/>
    <w:rsid w:val="00EB5534"/>
    <w:rsid w:val="00EB55DA"/>
    <w:rsid w:val="00EB59FB"/>
    <w:rsid w:val="00EC029C"/>
    <w:rsid w:val="00EC08B2"/>
    <w:rsid w:val="00EC10A6"/>
    <w:rsid w:val="00EC125D"/>
    <w:rsid w:val="00EC1458"/>
    <w:rsid w:val="00EC1530"/>
    <w:rsid w:val="00EC44D3"/>
    <w:rsid w:val="00EC64B4"/>
    <w:rsid w:val="00EC6ACD"/>
    <w:rsid w:val="00EC6E1C"/>
    <w:rsid w:val="00EC724B"/>
    <w:rsid w:val="00ED0F17"/>
    <w:rsid w:val="00ED101D"/>
    <w:rsid w:val="00ED12EA"/>
    <w:rsid w:val="00ED1CB7"/>
    <w:rsid w:val="00ED27FD"/>
    <w:rsid w:val="00ED2983"/>
    <w:rsid w:val="00ED2F09"/>
    <w:rsid w:val="00ED4B18"/>
    <w:rsid w:val="00ED4C87"/>
    <w:rsid w:val="00ED5135"/>
    <w:rsid w:val="00ED704D"/>
    <w:rsid w:val="00ED7A2F"/>
    <w:rsid w:val="00EE039D"/>
    <w:rsid w:val="00EE052D"/>
    <w:rsid w:val="00EE0A69"/>
    <w:rsid w:val="00EE283E"/>
    <w:rsid w:val="00EE2A00"/>
    <w:rsid w:val="00EE3A11"/>
    <w:rsid w:val="00EE49D5"/>
    <w:rsid w:val="00EE633C"/>
    <w:rsid w:val="00EF0603"/>
    <w:rsid w:val="00EF50D8"/>
    <w:rsid w:val="00F00872"/>
    <w:rsid w:val="00F0153F"/>
    <w:rsid w:val="00F02064"/>
    <w:rsid w:val="00F03CB2"/>
    <w:rsid w:val="00F04AAF"/>
    <w:rsid w:val="00F05052"/>
    <w:rsid w:val="00F05E65"/>
    <w:rsid w:val="00F0697D"/>
    <w:rsid w:val="00F069E5"/>
    <w:rsid w:val="00F103AF"/>
    <w:rsid w:val="00F10E10"/>
    <w:rsid w:val="00F113E1"/>
    <w:rsid w:val="00F11466"/>
    <w:rsid w:val="00F12FB0"/>
    <w:rsid w:val="00F15F6A"/>
    <w:rsid w:val="00F16C75"/>
    <w:rsid w:val="00F17AF9"/>
    <w:rsid w:val="00F17C04"/>
    <w:rsid w:val="00F21B18"/>
    <w:rsid w:val="00F22053"/>
    <w:rsid w:val="00F22898"/>
    <w:rsid w:val="00F24C22"/>
    <w:rsid w:val="00F263F4"/>
    <w:rsid w:val="00F30455"/>
    <w:rsid w:val="00F31CB2"/>
    <w:rsid w:val="00F335E4"/>
    <w:rsid w:val="00F341D1"/>
    <w:rsid w:val="00F358DF"/>
    <w:rsid w:val="00F359BA"/>
    <w:rsid w:val="00F35B7C"/>
    <w:rsid w:val="00F3697D"/>
    <w:rsid w:val="00F36D23"/>
    <w:rsid w:val="00F4012D"/>
    <w:rsid w:val="00F40FC0"/>
    <w:rsid w:val="00F42361"/>
    <w:rsid w:val="00F432A2"/>
    <w:rsid w:val="00F45ACF"/>
    <w:rsid w:val="00F47EE2"/>
    <w:rsid w:val="00F47EEC"/>
    <w:rsid w:val="00F50458"/>
    <w:rsid w:val="00F512E5"/>
    <w:rsid w:val="00F527A4"/>
    <w:rsid w:val="00F52A6F"/>
    <w:rsid w:val="00F533A2"/>
    <w:rsid w:val="00F53900"/>
    <w:rsid w:val="00F550E2"/>
    <w:rsid w:val="00F55B4C"/>
    <w:rsid w:val="00F55E37"/>
    <w:rsid w:val="00F566B9"/>
    <w:rsid w:val="00F578F5"/>
    <w:rsid w:val="00F601EC"/>
    <w:rsid w:val="00F605AB"/>
    <w:rsid w:val="00F61296"/>
    <w:rsid w:val="00F61C99"/>
    <w:rsid w:val="00F61FF8"/>
    <w:rsid w:val="00F66CD4"/>
    <w:rsid w:val="00F6713B"/>
    <w:rsid w:val="00F67299"/>
    <w:rsid w:val="00F67BCD"/>
    <w:rsid w:val="00F67E65"/>
    <w:rsid w:val="00F72610"/>
    <w:rsid w:val="00F726E7"/>
    <w:rsid w:val="00F72963"/>
    <w:rsid w:val="00F72EB1"/>
    <w:rsid w:val="00F7345D"/>
    <w:rsid w:val="00F74BC8"/>
    <w:rsid w:val="00F75EA6"/>
    <w:rsid w:val="00F77B83"/>
    <w:rsid w:val="00F8033E"/>
    <w:rsid w:val="00F80923"/>
    <w:rsid w:val="00F81600"/>
    <w:rsid w:val="00F81645"/>
    <w:rsid w:val="00F82514"/>
    <w:rsid w:val="00F83236"/>
    <w:rsid w:val="00F83EFF"/>
    <w:rsid w:val="00F84631"/>
    <w:rsid w:val="00F846E0"/>
    <w:rsid w:val="00F85160"/>
    <w:rsid w:val="00F85227"/>
    <w:rsid w:val="00F85E2C"/>
    <w:rsid w:val="00F90213"/>
    <w:rsid w:val="00F90598"/>
    <w:rsid w:val="00F919C3"/>
    <w:rsid w:val="00F91A83"/>
    <w:rsid w:val="00F91B95"/>
    <w:rsid w:val="00F9351A"/>
    <w:rsid w:val="00F9517A"/>
    <w:rsid w:val="00F96C42"/>
    <w:rsid w:val="00F97692"/>
    <w:rsid w:val="00FA03DB"/>
    <w:rsid w:val="00FA0D2B"/>
    <w:rsid w:val="00FA1203"/>
    <w:rsid w:val="00FA1B70"/>
    <w:rsid w:val="00FA2FA1"/>
    <w:rsid w:val="00FA34F7"/>
    <w:rsid w:val="00FA3767"/>
    <w:rsid w:val="00FA4050"/>
    <w:rsid w:val="00FA48DC"/>
    <w:rsid w:val="00FA511D"/>
    <w:rsid w:val="00FA531B"/>
    <w:rsid w:val="00FA5A50"/>
    <w:rsid w:val="00FA613B"/>
    <w:rsid w:val="00FA6E50"/>
    <w:rsid w:val="00FA791C"/>
    <w:rsid w:val="00FB02F6"/>
    <w:rsid w:val="00FB1227"/>
    <w:rsid w:val="00FB2395"/>
    <w:rsid w:val="00FB3856"/>
    <w:rsid w:val="00FB3EB6"/>
    <w:rsid w:val="00FB413C"/>
    <w:rsid w:val="00FB4825"/>
    <w:rsid w:val="00FB62C7"/>
    <w:rsid w:val="00FB7336"/>
    <w:rsid w:val="00FB759F"/>
    <w:rsid w:val="00FC070D"/>
    <w:rsid w:val="00FC3966"/>
    <w:rsid w:val="00FC5EAF"/>
    <w:rsid w:val="00FC75D1"/>
    <w:rsid w:val="00FC7A10"/>
    <w:rsid w:val="00FD0464"/>
    <w:rsid w:val="00FD11AD"/>
    <w:rsid w:val="00FD1620"/>
    <w:rsid w:val="00FD167C"/>
    <w:rsid w:val="00FD2764"/>
    <w:rsid w:val="00FD37E7"/>
    <w:rsid w:val="00FD384B"/>
    <w:rsid w:val="00FD5B4D"/>
    <w:rsid w:val="00FD5CAB"/>
    <w:rsid w:val="00FD5F8B"/>
    <w:rsid w:val="00FD72BE"/>
    <w:rsid w:val="00FD73EB"/>
    <w:rsid w:val="00FD742C"/>
    <w:rsid w:val="00FD77B4"/>
    <w:rsid w:val="00FD7B5A"/>
    <w:rsid w:val="00FE0FAC"/>
    <w:rsid w:val="00FE1A22"/>
    <w:rsid w:val="00FE2B34"/>
    <w:rsid w:val="00FE44B1"/>
    <w:rsid w:val="00FE4750"/>
    <w:rsid w:val="00FE4A84"/>
    <w:rsid w:val="00FE54F4"/>
    <w:rsid w:val="00FE5ABA"/>
    <w:rsid w:val="00FE7E3A"/>
    <w:rsid w:val="00FF0C3C"/>
    <w:rsid w:val="00FF0CF7"/>
    <w:rsid w:val="00FF12D3"/>
    <w:rsid w:val="00FF2694"/>
    <w:rsid w:val="00FF2DD5"/>
    <w:rsid w:val="00FF3A95"/>
    <w:rsid w:val="00FF5433"/>
    <w:rsid w:val="00FF62C7"/>
    <w:rsid w:val="00FF6DA6"/>
    <w:rsid w:val="00FF6EBC"/>
    <w:rsid w:val="00FF71D8"/>
    <w:rsid w:val="00FF7D3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27"/>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50E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r1">
    <w:name w:val="titr1"/>
    <w:basedOn w:val="Normal"/>
    <w:qFormat/>
    <w:rsid w:val="00A3296C"/>
    <w:pPr>
      <w:bidi/>
      <w:jc w:val="center"/>
    </w:pPr>
    <w:rPr>
      <w:rFonts w:cs="B Yagut"/>
      <w:bCs/>
      <w:szCs w:val="144"/>
    </w:rPr>
  </w:style>
  <w:style w:type="paragraph" w:customStyle="1" w:styleId="titles">
    <w:name w:val="titles"/>
    <w:basedOn w:val="titr1"/>
    <w:qFormat/>
    <w:rsid w:val="00C150C0"/>
    <w:rPr>
      <w:szCs w:val="36"/>
    </w:rPr>
  </w:style>
  <w:style w:type="paragraph" w:customStyle="1" w:styleId="titraval">
    <w:name w:val="titr aval"/>
    <w:basedOn w:val="titles"/>
    <w:qFormat/>
    <w:rsid w:val="004448B4"/>
    <w:pPr>
      <w:jc w:val="left"/>
    </w:pPr>
    <w:rPr>
      <w:rFonts w:cs="B Titr"/>
    </w:rPr>
  </w:style>
  <w:style w:type="paragraph" w:customStyle="1" w:styleId="titrsecond">
    <w:name w:val="titr second"/>
    <w:basedOn w:val="titraval"/>
    <w:qFormat/>
    <w:rsid w:val="005619F2"/>
    <w:rPr>
      <w:szCs w:val="32"/>
    </w:rPr>
  </w:style>
  <w:style w:type="paragraph" w:customStyle="1" w:styleId="titritalic">
    <w:name w:val="titr italic"/>
    <w:basedOn w:val="titrsecond"/>
    <w:qFormat/>
    <w:rsid w:val="00D93181"/>
    <w:rPr>
      <w:rFonts w:cs="B Lotus"/>
      <w:iCs/>
      <w:szCs w:val="28"/>
    </w:rPr>
  </w:style>
  <w:style w:type="paragraph" w:customStyle="1" w:styleId="matn">
    <w:name w:val="matn"/>
    <w:basedOn w:val="titritalic"/>
    <w:qFormat/>
    <w:rsid w:val="00356E6C"/>
    <w:pPr>
      <w:spacing w:line="360" w:lineRule="auto"/>
    </w:pPr>
    <w:rPr>
      <w:rFonts w:ascii="Times New Roman" w:hAnsi="Times New Roman"/>
      <w:bCs w:val="0"/>
      <w:iCs w:val="0"/>
    </w:rPr>
  </w:style>
  <w:style w:type="paragraph" w:customStyle="1" w:styleId="jadval">
    <w:name w:val="jadval"/>
    <w:basedOn w:val="matn"/>
    <w:qFormat/>
    <w:rsid w:val="00A3296C"/>
    <w:rPr>
      <w:bCs/>
      <w:szCs w:val="32"/>
    </w:rPr>
  </w:style>
  <w:style w:type="paragraph" w:styleId="BalloonText">
    <w:name w:val="Balloon Text"/>
    <w:basedOn w:val="Normal"/>
    <w:link w:val="BalloonTextChar"/>
    <w:uiPriority w:val="99"/>
    <w:semiHidden/>
    <w:unhideWhenUsed/>
    <w:rsid w:val="000C13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13D0"/>
    <w:rPr>
      <w:rFonts w:ascii="Tahoma" w:hAnsi="Tahoma" w:cs="Tahoma"/>
      <w:sz w:val="16"/>
      <w:szCs w:val="16"/>
    </w:rPr>
  </w:style>
  <w:style w:type="paragraph" w:styleId="ListParagraph">
    <w:name w:val="List Paragraph"/>
    <w:basedOn w:val="Normal"/>
    <w:uiPriority w:val="34"/>
    <w:qFormat/>
    <w:rsid w:val="00FE0FAC"/>
    <w:pPr>
      <w:ind w:left="720"/>
      <w:contextualSpacing/>
    </w:pPr>
  </w:style>
  <w:style w:type="paragraph" w:styleId="FootnoteText">
    <w:name w:val="footnote text"/>
    <w:basedOn w:val="Normal"/>
    <w:link w:val="FootnoteTextChar"/>
    <w:semiHidden/>
    <w:unhideWhenUsed/>
    <w:rsid w:val="00FE0FAC"/>
    <w:pPr>
      <w:spacing w:after="0" w:line="240" w:lineRule="auto"/>
    </w:pPr>
    <w:rPr>
      <w:rFonts w:ascii="Times New Roman" w:eastAsia="Times New Roman" w:hAnsi="Times New Roman" w:cs="B Lotus"/>
      <w:sz w:val="20"/>
      <w:szCs w:val="20"/>
    </w:rPr>
  </w:style>
  <w:style w:type="character" w:customStyle="1" w:styleId="FootnoteTextChar">
    <w:name w:val="Footnote Text Char"/>
    <w:basedOn w:val="DefaultParagraphFont"/>
    <w:link w:val="FootnoteText"/>
    <w:semiHidden/>
    <w:rsid w:val="00FE0FAC"/>
    <w:rPr>
      <w:rFonts w:ascii="Times New Roman" w:eastAsia="Times New Roman" w:hAnsi="Times New Roman" w:cs="B Lotus"/>
      <w:sz w:val="20"/>
      <w:szCs w:val="20"/>
    </w:rPr>
  </w:style>
  <w:style w:type="character" w:styleId="FootnoteReference">
    <w:name w:val="footnote reference"/>
    <w:basedOn w:val="DefaultParagraphFont"/>
    <w:semiHidden/>
    <w:unhideWhenUsed/>
    <w:rsid w:val="00FE0FAC"/>
    <w:rPr>
      <w:vertAlign w:val="superscript"/>
    </w:rPr>
  </w:style>
  <w:style w:type="paragraph" w:styleId="Header">
    <w:name w:val="header"/>
    <w:basedOn w:val="Normal"/>
    <w:link w:val="HeaderChar"/>
    <w:uiPriority w:val="99"/>
    <w:semiHidden/>
    <w:unhideWhenUsed/>
    <w:rsid w:val="00837AA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37AA2"/>
  </w:style>
  <w:style w:type="paragraph" w:styleId="Footer">
    <w:name w:val="footer"/>
    <w:basedOn w:val="Normal"/>
    <w:link w:val="FooterChar"/>
    <w:uiPriority w:val="99"/>
    <w:unhideWhenUsed/>
    <w:rsid w:val="00837A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7AA2"/>
  </w:style>
  <w:style w:type="table" w:styleId="TableGrid">
    <w:name w:val="Table Grid"/>
    <w:basedOn w:val="TableNormal"/>
    <w:uiPriority w:val="59"/>
    <w:rsid w:val="003F489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link w:val="NoSpacingChar"/>
    <w:uiPriority w:val="1"/>
    <w:qFormat/>
    <w:rsid w:val="00AB57F4"/>
    <w:pPr>
      <w:spacing w:after="0" w:line="240" w:lineRule="auto"/>
    </w:pPr>
    <w:rPr>
      <w:rFonts w:eastAsiaTheme="minorEastAsia" w:cstheme="minorBidi"/>
      <w:sz w:val="22"/>
      <w:szCs w:val="22"/>
    </w:rPr>
  </w:style>
  <w:style w:type="character" w:customStyle="1" w:styleId="NoSpacingChar">
    <w:name w:val="No Spacing Char"/>
    <w:basedOn w:val="DefaultParagraphFont"/>
    <w:link w:val="NoSpacing"/>
    <w:uiPriority w:val="1"/>
    <w:rsid w:val="00AB57F4"/>
    <w:rPr>
      <w:rFonts w:eastAsiaTheme="minorEastAsia" w:cstheme="minorBidi"/>
      <w:sz w:val="22"/>
      <w:szCs w:val="22"/>
    </w:rPr>
  </w:style>
</w:styles>
</file>

<file path=word/webSettings.xml><?xml version="1.0" encoding="utf-8"?>
<w:webSettings xmlns:r="http://schemas.openxmlformats.org/officeDocument/2006/relationships" xmlns:w="http://schemas.openxmlformats.org/wordprocessingml/2006/main">
  <w:divs>
    <w:div w:id="21714305">
      <w:bodyDiv w:val="1"/>
      <w:marLeft w:val="0"/>
      <w:marRight w:val="0"/>
      <w:marTop w:val="0"/>
      <w:marBottom w:val="0"/>
      <w:divBdr>
        <w:top w:val="none" w:sz="0" w:space="0" w:color="auto"/>
        <w:left w:val="none" w:sz="0" w:space="0" w:color="auto"/>
        <w:bottom w:val="none" w:sz="0" w:space="0" w:color="auto"/>
        <w:right w:val="none" w:sz="0" w:space="0" w:color="auto"/>
      </w:divBdr>
    </w:div>
    <w:div w:id="439303721">
      <w:bodyDiv w:val="1"/>
      <w:marLeft w:val="0"/>
      <w:marRight w:val="0"/>
      <w:marTop w:val="0"/>
      <w:marBottom w:val="0"/>
      <w:divBdr>
        <w:top w:val="none" w:sz="0" w:space="0" w:color="auto"/>
        <w:left w:val="none" w:sz="0" w:space="0" w:color="auto"/>
        <w:bottom w:val="none" w:sz="0" w:space="0" w:color="auto"/>
        <w:right w:val="none" w:sz="0" w:space="0" w:color="auto"/>
      </w:divBdr>
    </w:div>
    <w:div w:id="444931672">
      <w:bodyDiv w:val="1"/>
      <w:marLeft w:val="0"/>
      <w:marRight w:val="0"/>
      <w:marTop w:val="0"/>
      <w:marBottom w:val="0"/>
      <w:divBdr>
        <w:top w:val="none" w:sz="0" w:space="0" w:color="auto"/>
        <w:left w:val="none" w:sz="0" w:space="0" w:color="auto"/>
        <w:bottom w:val="none" w:sz="0" w:space="0" w:color="auto"/>
        <w:right w:val="none" w:sz="0" w:space="0" w:color="auto"/>
      </w:divBdr>
    </w:div>
    <w:div w:id="585266935">
      <w:bodyDiv w:val="1"/>
      <w:marLeft w:val="0"/>
      <w:marRight w:val="0"/>
      <w:marTop w:val="0"/>
      <w:marBottom w:val="0"/>
      <w:divBdr>
        <w:top w:val="none" w:sz="0" w:space="0" w:color="auto"/>
        <w:left w:val="none" w:sz="0" w:space="0" w:color="auto"/>
        <w:bottom w:val="none" w:sz="0" w:space="0" w:color="auto"/>
        <w:right w:val="none" w:sz="0" w:space="0" w:color="auto"/>
      </w:divBdr>
    </w:div>
    <w:div w:id="594557111">
      <w:bodyDiv w:val="1"/>
      <w:marLeft w:val="0"/>
      <w:marRight w:val="0"/>
      <w:marTop w:val="0"/>
      <w:marBottom w:val="0"/>
      <w:divBdr>
        <w:top w:val="none" w:sz="0" w:space="0" w:color="auto"/>
        <w:left w:val="none" w:sz="0" w:space="0" w:color="auto"/>
        <w:bottom w:val="none" w:sz="0" w:space="0" w:color="auto"/>
        <w:right w:val="none" w:sz="0" w:space="0" w:color="auto"/>
      </w:divBdr>
    </w:div>
    <w:div w:id="715466793">
      <w:bodyDiv w:val="1"/>
      <w:marLeft w:val="0"/>
      <w:marRight w:val="0"/>
      <w:marTop w:val="0"/>
      <w:marBottom w:val="0"/>
      <w:divBdr>
        <w:top w:val="none" w:sz="0" w:space="0" w:color="auto"/>
        <w:left w:val="none" w:sz="0" w:space="0" w:color="auto"/>
        <w:bottom w:val="none" w:sz="0" w:space="0" w:color="auto"/>
        <w:right w:val="none" w:sz="0" w:space="0" w:color="auto"/>
      </w:divBdr>
    </w:div>
    <w:div w:id="909314217">
      <w:bodyDiv w:val="1"/>
      <w:marLeft w:val="0"/>
      <w:marRight w:val="0"/>
      <w:marTop w:val="0"/>
      <w:marBottom w:val="0"/>
      <w:divBdr>
        <w:top w:val="none" w:sz="0" w:space="0" w:color="auto"/>
        <w:left w:val="none" w:sz="0" w:space="0" w:color="auto"/>
        <w:bottom w:val="none" w:sz="0" w:space="0" w:color="auto"/>
        <w:right w:val="none" w:sz="0" w:space="0" w:color="auto"/>
      </w:divBdr>
    </w:div>
    <w:div w:id="988828743">
      <w:bodyDiv w:val="1"/>
      <w:marLeft w:val="0"/>
      <w:marRight w:val="0"/>
      <w:marTop w:val="0"/>
      <w:marBottom w:val="0"/>
      <w:divBdr>
        <w:top w:val="none" w:sz="0" w:space="0" w:color="auto"/>
        <w:left w:val="none" w:sz="0" w:space="0" w:color="auto"/>
        <w:bottom w:val="none" w:sz="0" w:space="0" w:color="auto"/>
        <w:right w:val="none" w:sz="0" w:space="0" w:color="auto"/>
      </w:divBdr>
    </w:div>
    <w:div w:id="1006983683">
      <w:bodyDiv w:val="1"/>
      <w:marLeft w:val="0"/>
      <w:marRight w:val="0"/>
      <w:marTop w:val="0"/>
      <w:marBottom w:val="0"/>
      <w:divBdr>
        <w:top w:val="none" w:sz="0" w:space="0" w:color="auto"/>
        <w:left w:val="none" w:sz="0" w:space="0" w:color="auto"/>
        <w:bottom w:val="none" w:sz="0" w:space="0" w:color="auto"/>
        <w:right w:val="none" w:sz="0" w:space="0" w:color="auto"/>
      </w:divBdr>
    </w:div>
    <w:div w:id="1161389079">
      <w:bodyDiv w:val="1"/>
      <w:marLeft w:val="0"/>
      <w:marRight w:val="0"/>
      <w:marTop w:val="0"/>
      <w:marBottom w:val="0"/>
      <w:divBdr>
        <w:top w:val="none" w:sz="0" w:space="0" w:color="auto"/>
        <w:left w:val="none" w:sz="0" w:space="0" w:color="auto"/>
        <w:bottom w:val="none" w:sz="0" w:space="0" w:color="auto"/>
        <w:right w:val="none" w:sz="0" w:space="0" w:color="auto"/>
      </w:divBdr>
    </w:div>
    <w:div w:id="1169566720">
      <w:bodyDiv w:val="1"/>
      <w:marLeft w:val="0"/>
      <w:marRight w:val="0"/>
      <w:marTop w:val="0"/>
      <w:marBottom w:val="0"/>
      <w:divBdr>
        <w:top w:val="none" w:sz="0" w:space="0" w:color="auto"/>
        <w:left w:val="none" w:sz="0" w:space="0" w:color="auto"/>
        <w:bottom w:val="none" w:sz="0" w:space="0" w:color="auto"/>
        <w:right w:val="none" w:sz="0" w:space="0" w:color="auto"/>
      </w:divBdr>
    </w:div>
    <w:div w:id="1446191568">
      <w:bodyDiv w:val="1"/>
      <w:marLeft w:val="0"/>
      <w:marRight w:val="0"/>
      <w:marTop w:val="0"/>
      <w:marBottom w:val="0"/>
      <w:divBdr>
        <w:top w:val="none" w:sz="0" w:space="0" w:color="auto"/>
        <w:left w:val="none" w:sz="0" w:space="0" w:color="auto"/>
        <w:bottom w:val="none" w:sz="0" w:space="0" w:color="auto"/>
        <w:right w:val="none" w:sz="0" w:space="0" w:color="auto"/>
      </w:divBdr>
    </w:div>
    <w:div w:id="1505851165">
      <w:bodyDiv w:val="1"/>
      <w:marLeft w:val="0"/>
      <w:marRight w:val="0"/>
      <w:marTop w:val="0"/>
      <w:marBottom w:val="0"/>
      <w:divBdr>
        <w:top w:val="none" w:sz="0" w:space="0" w:color="auto"/>
        <w:left w:val="none" w:sz="0" w:space="0" w:color="auto"/>
        <w:bottom w:val="none" w:sz="0" w:space="0" w:color="auto"/>
        <w:right w:val="none" w:sz="0" w:space="0" w:color="auto"/>
      </w:divBdr>
    </w:div>
    <w:div w:id="1512796342">
      <w:bodyDiv w:val="1"/>
      <w:marLeft w:val="0"/>
      <w:marRight w:val="0"/>
      <w:marTop w:val="0"/>
      <w:marBottom w:val="0"/>
      <w:divBdr>
        <w:top w:val="none" w:sz="0" w:space="0" w:color="auto"/>
        <w:left w:val="none" w:sz="0" w:space="0" w:color="auto"/>
        <w:bottom w:val="none" w:sz="0" w:space="0" w:color="auto"/>
        <w:right w:val="none" w:sz="0" w:space="0" w:color="auto"/>
      </w:divBdr>
    </w:div>
    <w:div w:id="1584101216">
      <w:bodyDiv w:val="1"/>
      <w:marLeft w:val="0"/>
      <w:marRight w:val="0"/>
      <w:marTop w:val="0"/>
      <w:marBottom w:val="0"/>
      <w:divBdr>
        <w:top w:val="none" w:sz="0" w:space="0" w:color="auto"/>
        <w:left w:val="none" w:sz="0" w:space="0" w:color="auto"/>
        <w:bottom w:val="none" w:sz="0" w:space="0" w:color="auto"/>
        <w:right w:val="none" w:sz="0" w:space="0" w:color="auto"/>
      </w:divBdr>
    </w:div>
    <w:div w:id="1862473287">
      <w:bodyDiv w:val="1"/>
      <w:marLeft w:val="0"/>
      <w:marRight w:val="0"/>
      <w:marTop w:val="0"/>
      <w:marBottom w:val="0"/>
      <w:divBdr>
        <w:top w:val="none" w:sz="0" w:space="0" w:color="auto"/>
        <w:left w:val="none" w:sz="0" w:space="0" w:color="auto"/>
        <w:bottom w:val="none" w:sz="0" w:space="0" w:color="auto"/>
        <w:right w:val="none" w:sz="0" w:space="0" w:color="auto"/>
      </w:divBdr>
    </w:div>
    <w:div w:id="2008902283">
      <w:bodyDiv w:val="1"/>
      <w:marLeft w:val="0"/>
      <w:marRight w:val="0"/>
      <w:marTop w:val="0"/>
      <w:marBottom w:val="0"/>
      <w:divBdr>
        <w:top w:val="none" w:sz="0" w:space="0" w:color="auto"/>
        <w:left w:val="none" w:sz="0" w:space="0" w:color="auto"/>
        <w:bottom w:val="none" w:sz="0" w:space="0" w:color="auto"/>
        <w:right w:val="none" w:sz="0" w:space="0" w:color="auto"/>
      </w:divBdr>
    </w:div>
    <w:div w:id="2051296354">
      <w:bodyDiv w:val="1"/>
      <w:marLeft w:val="0"/>
      <w:marRight w:val="0"/>
      <w:marTop w:val="0"/>
      <w:marBottom w:val="0"/>
      <w:divBdr>
        <w:top w:val="none" w:sz="0" w:space="0" w:color="auto"/>
        <w:left w:val="none" w:sz="0" w:space="0" w:color="auto"/>
        <w:bottom w:val="none" w:sz="0" w:space="0" w:color="auto"/>
        <w:right w:val="none" w:sz="0" w:space="0" w:color="auto"/>
      </w:divBdr>
    </w:div>
    <w:div w:id="2146970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476</Words>
  <Characters>2714</Characters>
  <Application>Microsoft Office Word</Application>
  <DocSecurity>0</DocSecurity>
  <Lines>22</Lines>
  <Paragraphs>6</Paragraphs>
  <ScaleCrop>false</ScaleCrop>
  <Company>Office07</Company>
  <LinksUpToDate>false</LinksUpToDate>
  <CharactersWithSpaces>3184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ghayoomi</dc:creator>
  <cp:keywords/>
  <cp:lastModifiedBy>ghayoomi</cp:lastModifiedBy>
  <cp:revision>1</cp:revision>
  <dcterms:created xsi:type="dcterms:W3CDTF">2011-12-24T05:45:00Z</dcterms:created>
  <dcterms:modified xsi:type="dcterms:W3CDTF">2011-12-24T05:45:00Z</dcterms:modified>
</cp:coreProperties>
</file>